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63A1" w14:textId="77777777" w:rsidR="008840F6" w:rsidRPr="00D62E2C" w:rsidRDefault="008840F6" w:rsidP="008840F6">
      <w:pPr>
        <w:pStyle w:val="berschrift1"/>
        <w:jc w:val="both"/>
        <w:rPr>
          <w:szCs w:val="24"/>
        </w:rPr>
      </w:pPr>
    </w:p>
    <w:p w14:paraId="373CD05C" w14:textId="77777777" w:rsidR="008840F6" w:rsidRDefault="008840F6" w:rsidP="008840F6">
      <w:pPr>
        <w:rPr>
          <w:lang w:eastAsia="en-GB"/>
        </w:rPr>
      </w:pPr>
      <w:r w:rsidRPr="00937215">
        <w:rPr>
          <w:noProof/>
        </w:rPr>
        <w:drawing>
          <wp:inline distT="0" distB="0" distL="0" distR="0" wp14:anchorId="12495077" wp14:editId="21A09723">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33122E18" w14:textId="715172CB" w:rsidR="008840F6" w:rsidRPr="00C27A80" w:rsidRDefault="008840F6" w:rsidP="008840F6">
      <w:pPr>
        <w:jc w:val="center"/>
        <w:rPr>
          <w:b/>
          <w:bCs/>
          <w:color w:val="C00000"/>
          <w:sz w:val="96"/>
          <w:szCs w:val="96"/>
          <w:lang w:eastAsia="en-GB"/>
        </w:rPr>
      </w:pPr>
      <w:r>
        <w:rPr>
          <w:b/>
          <w:color w:val="C00000"/>
          <w:sz w:val="96"/>
          <w:szCs w:val="96"/>
          <w:lang w:eastAsia="en-GB"/>
        </w:rPr>
        <w:t>Pocket Guide</w:t>
      </w:r>
    </w:p>
    <w:p w14:paraId="5B7F0BEF" w14:textId="208E87B2" w:rsidR="008840F6" w:rsidRPr="00F43FA2" w:rsidRDefault="008840F6" w:rsidP="008840F6">
      <w:pPr>
        <w:jc w:val="center"/>
        <w:rPr>
          <w:b/>
          <w:bCs/>
          <w:color w:val="C00000"/>
          <w:sz w:val="32"/>
          <w:szCs w:val="32"/>
          <w:lang w:eastAsia="en-GB"/>
        </w:rPr>
      </w:pPr>
      <w:r w:rsidRPr="00F43FA2">
        <w:rPr>
          <w:b/>
          <w:color w:val="C00000"/>
          <w:sz w:val="40"/>
          <w:szCs w:val="40"/>
          <w:lang w:eastAsia="en-GB"/>
        </w:rPr>
        <w:t xml:space="preserve">Modul </w:t>
      </w:r>
      <w:r>
        <w:rPr>
          <w:b/>
          <w:color w:val="C00000"/>
          <w:sz w:val="40"/>
          <w:szCs w:val="40"/>
          <w:lang w:eastAsia="en-GB"/>
        </w:rPr>
        <w:t>2</w:t>
      </w:r>
      <w:r w:rsidRPr="00F43FA2">
        <w:rPr>
          <w:b/>
          <w:color w:val="C00000"/>
          <w:sz w:val="40"/>
          <w:szCs w:val="40"/>
          <w:lang w:eastAsia="en-GB"/>
        </w:rPr>
        <w:t xml:space="preserve"> </w:t>
      </w:r>
      <w:r w:rsidRPr="00F43FA2">
        <w:rPr>
          <w:b/>
          <w:sz w:val="40"/>
          <w:szCs w:val="40"/>
          <w:lang w:eastAsia="en-GB"/>
        </w:rPr>
        <w:br/>
      </w:r>
      <w:r>
        <w:rPr>
          <w:sz w:val="40"/>
          <w:szCs w:val="40"/>
          <w:lang w:eastAsia="en-GB"/>
        </w:rPr>
        <w:t>Die wichtigsten Gesundheitsfragen bei Ankunft in einem neuen Land</w:t>
      </w:r>
    </w:p>
    <w:p w14:paraId="0E3BF5EC" w14:textId="16F8816F" w:rsidR="008840F6" w:rsidRDefault="008840F6" w:rsidP="008840F6">
      <w:pPr>
        <w:rPr>
          <w:b/>
          <w:color w:val="C00000"/>
          <w:sz w:val="32"/>
          <w:szCs w:val="32"/>
          <w:lang w:eastAsia="en-GB"/>
        </w:rPr>
      </w:pPr>
    </w:p>
    <w:p w14:paraId="568A3F46" w14:textId="5CADC982" w:rsidR="008840F6" w:rsidRDefault="008840F6" w:rsidP="008840F6">
      <w:pPr>
        <w:rPr>
          <w:sz w:val="28"/>
          <w:szCs w:val="28"/>
          <w:lang w:eastAsia="en-GB"/>
        </w:rPr>
      </w:pPr>
    </w:p>
    <w:p w14:paraId="1218727F" w14:textId="4EED25B0" w:rsidR="008840F6" w:rsidRDefault="008840F6" w:rsidP="008840F6">
      <w:pPr>
        <w:rPr>
          <w:sz w:val="28"/>
          <w:szCs w:val="28"/>
          <w:lang w:eastAsia="en-GB"/>
        </w:rPr>
      </w:pPr>
    </w:p>
    <w:p w14:paraId="7ACBA993" w14:textId="72356808" w:rsidR="008840F6" w:rsidRDefault="008840F6" w:rsidP="008840F6">
      <w:pPr>
        <w:rPr>
          <w:sz w:val="28"/>
          <w:szCs w:val="28"/>
          <w:lang w:eastAsia="en-GB"/>
        </w:rPr>
      </w:pPr>
    </w:p>
    <w:p w14:paraId="05E4F006" w14:textId="3AD8C60F" w:rsidR="008840F6" w:rsidRDefault="008840F6" w:rsidP="008840F6">
      <w:pPr>
        <w:rPr>
          <w:sz w:val="28"/>
          <w:szCs w:val="28"/>
          <w:lang w:eastAsia="en-GB"/>
        </w:rPr>
      </w:pPr>
    </w:p>
    <w:p w14:paraId="511D6226" w14:textId="6F4B2724" w:rsidR="008840F6" w:rsidRPr="00F43FA2" w:rsidRDefault="008840F6" w:rsidP="008840F6">
      <w:pPr>
        <w:rPr>
          <w:sz w:val="28"/>
          <w:szCs w:val="28"/>
          <w:lang w:eastAsia="en-GB"/>
        </w:rPr>
      </w:pPr>
    </w:p>
    <w:p w14:paraId="2D5610F0" w14:textId="77777777" w:rsidR="008840F6" w:rsidRPr="00F43FA2" w:rsidRDefault="008840F6" w:rsidP="008840F6">
      <w:pPr>
        <w:rPr>
          <w:sz w:val="16"/>
          <w:szCs w:val="16"/>
          <w:lang w:eastAsia="en-GB"/>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8840F6" w14:paraId="59B3ECE4" w14:textId="77777777" w:rsidTr="008D3C6F">
        <w:trPr>
          <w:jc w:val="center"/>
        </w:trPr>
        <w:tc>
          <w:tcPr>
            <w:tcW w:w="1956" w:type="dxa"/>
            <w:gridSpan w:val="2"/>
          </w:tcPr>
          <w:p w14:paraId="59D4957C" w14:textId="77777777" w:rsidR="008840F6" w:rsidRPr="00885C91" w:rsidRDefault="008840F6" w:rsidP="008D3C6F">
            <w:pPr>
              <w:rPr>
                <w:sz w:val="16"/>
                <w:szCs w:val="16"/>
                <w:lang w:val="en-GB" w:eastAsia="en-GB"/>
              </w:rPr>
            </w:pPr>
            <w:r>
              <w:rPr>
                <w:noProof/>
                <w:sz w:val="16"/>
                <w:szCs w:val="16"/>
              </w:rPr>
              <w:drawing>
                <wp:inline distT="0" distB="0" distL="0" distR="0" wp14:anchorId="28D2CC25" wp14:editId="39EE6449">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B77AF21" w14:textId="77777777" w:rsidR="008840F6" w:rsidRDefault="008840F6" w:rsidP="008D3C6F">
            <w:pPr>
              <w:rPr>
                <w:sz w:val="16"/>
                <w:szCs w:val="16"/>
                <w:lang w:val="en-GB" w:eastAsia="en-GB"/>
              </w:rPr>
            </w:pPr>
            <w:r>
              <w:rPr>
                <w:noProof/>
                <w:sz w:val="16"/>
                <w:szCs w:val="16"/>
              </w:rPr>
              <w:drawing>
                <wp:anchor distT="0" distB="0" distL="114300" distR="114300" simplePos="0" relativeHeight="251660288" behindDoc="0" locked="0" layoutInCell="1" allowOverlap="1" wp14:anchorId="098A0AE1" wp14:editId="0FD022B9">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9867335" w14:textId="77777777" w:rsidR="008840F6" w:rsidRDefault="008840F6" w:rsidP="008D3C6F">
            <w:pPr>
              <w:rPr>
                <w:sz w:val="16"/>
                <w:szCs w:val="16"/>
                <w:lang w:val="en-GB" w:eastAsia="en-GB"/>
              </w:rPr>
            </w:pPr>
            <w:r w:rsidRPr="00062BA4">
              <w:rPr>
                <w:noProof/>
                <w:sz w:val="16"/>
                <w:szCs w:val="16"/>
              </w:rPr>
              <w:drawing>
                <wp:anchor distT="0" distB="0" distL="114300" distR="114300" simplePos="0" relativeHeight="251661312" behindDoc="0" locked="0" layoutInCell="1" allowOverlap="1" wp14:anchorId="3ED0C389" wp14:editId="69EA3EAD">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45FE9983" w14:textId="77777777" w:rsidR="008840F6" w:rsidRPr="00885C91" w:rsidRDefault="008840F6" w:rsidP="008D3C6F">
            <w:pPr>
              <w:rPr>
                <w:sz w:val="16"/>
                <w:szCs w:val="16"/>
                <w:lang w:val="en-GB" w:eastAsia="en-GB"/>
              </w:rPr>
            </w:pPr>
            <w:r w:rsidRPr="00784FAC">
              <w:rPr>
                <w:noProof/>
                <w:sz w:val="16"/>
                <w:szCs w:val="16"/>
              </w:rPr>
              <w:drawing>
                <wp:inline distT="0" distB="0" distL="0" distR="0" wp14:anchorId="5A735FDE" wp14:editId="1731AC81">
                  <wp:extent cx="1040190" cy="582295"/>
                  <wp:effectExtent l="0" t="0" r="7620" b="8255"/>
                  <wp:docPr id="4"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3540796" w14:textId="77777777" w:rsidR="008840F6" w:rsidRPr="00885C91" w:rsidRDefault="008840F6" w:rsidP="008D3C6F">
            <w:pPr>
              <w:rPr>
                <w:sz w:val="16"/>
                <w:szCs w:val="16"/>
                <w:lang w:val="en-GB" w:eastAsia="en-GB"/>
              </w:rPr>
            </w:pPr>
            <w:r w:rsidRPr="00353E14">
              <w:rPr>
                <w:noProof/>
                <w:sz w:val="16"/>
                <w:szCs w:val="16"/>
              </w:rPr>
              <w:drawing>
                <wp:inline distT="0" distB="0" distL="0" distR="0" wp14:anchorId="67B39712" wp14:editId="6FB76EF1">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40F6" w14:paraId="012EB4F7" w14:textId="77777777" w:rsidTr="008D3C6F">
        <w:tblPrEx>
          <w:jc w:val="left"/>
        </w:tblPrEx>
        <w:trPr>
          <w:gridBefore w:val="1"/>
          <w:gridAfter w:val="1"/>
          <w:wBefore w:w="142" w:type="dxa"/>
          <w:wAfter w:w="10" w:type="dxa"/>
        </w:trPr>
        <w:tc>
          <w:tcPr>
            <w:tcW w:w="4366" w:type="dxa"/>
            <w:gridSpan w:val="3"/>
          </w:tcPr>
          <w:p w14:paraId="6693DA24" w14:textId="77777777" w:rsidR="008840F6" w:rsidRPr="00885C91" w:rsidRDefault="008840F6" w:rsidP="008D3C6F">
            <w:pPr>
              <w:jc w:val="center"/>
              <w:rPr>
                <w:sz w:val="16"/>
                <w:szCs w:val="16"/>
                <w:lang w:val="en-GB" w:eastAsia="en-GB"/>
              </w:rPr>
            </w:pPr>
            <w:r w:rsidRPr="00062BA4">
              <w:rPr>
                <w:noProof/>
                <w:sz w:val="16"/>
                <w:szCs w:val="16"/>
              </w:rPr>
              <w:drawing>
                <wp:inline distT="0" distB="0" distL="0" distR="0" wp14:anchorId="6B2818D9" wp14:editId="7C4E1C10">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512485D2" w14:textId="77777777" w:rsidR="008840F6" w:rsidRPr="00885C91" w:rsidRDefault="008840F6" w:rsidP="008D3C6F">
            <w:pPr>
              <w:jc w:val="center"/>
              <w:rPr>
                <w:sz w:val="16"/>
                <w:szCs w:val="16"/>
                <w:lang w:val="en-GB" w:eastAsia="en-GB"/>
              </w:rPr>
            </w:pPr>
            <w:r w:rsidRPr="00353E14">
              <w:rPr>
                <w:noProof/>
                <w:sz w:val="16"/>
                <w:szCs w:val="16"/>
              </w:rPr>
              <w:drawing>
                <wp:inline distT="0" distB="0" distL="0" distR="0" wp14:anchorId="5B978CEB" wp14:editId="6005FDFE">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E11BE1" w14:textId="77777777" w:rsidR="008840F6" w:rsidRDefault="008840F6" w:rsidP="008840F6">
      <w:pPr>
        <w:rPr>
          <w:sz w:val="16"/>
          <w:szCs w:val="16"/>
          <w:lang w:val="en-US" w:eastAsia="en-GB"/>
        </w:rPr>
      </w:pPr>
      <w:r>
        <w:rPr>
          <w:rFonts w:ascii="Euphemia" w:hAnsi="Euphemia"/>
          <w:noProof/>
          <w:color w:val="262626" w:themeColor="text1" w:themeTint="D9"/>
          <w:sz w:val="18"/>
          <w:szCs w:val="18"/>
        </w:rPr>
        <w:drawing>
          <wp:anchor distT="0" distB="0" distL="114300" distR="114300" simplePos="0" relativeHeight="251659264" behindDoc="1" locked="0" layoutInCell="1" allowOverlap="1" wp14:anchorId="60EDE551" wp14:editId="218351C8">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770C4" w14:textId="77777777" w:rsidR="008840F6" w:rsidRPr="00F43FA2" w:rsidRDefault="008840F6" w:rsidP="008840F6">
      <w:pPr>
        <w:rPr>
          <w:sz w:val="16"/>
          <w:szCs w:val="16"/>
        </w:rPr>
        <w:sectPr w:rsidR="008840F6" w:rsidRPr="00F43FA2" w:rsidSect="00573809">
          <w:headerReference w:type="default" r:id="rId22"/>
          <w:footerReference w:type="default" r:id="rId23"/>
          <w:headerReference w:type="first" r:id="rId24"/>
          <w:footerReference w:type="first" r:id="rId25"/>
          <w:pgSz w:w="11906" w:h="16838"/>
          <w:pgMar w:top="1440" w:right="1440" w:bottom="1440" w:left="1440" w:header="708" w:footer="478" w:gutter="0"/>
          <w:pgNumType w:start="0"/>
          <w:cols w:space="708"/>
          <w:titlePg/>
          <w:docGrid w:linePitch="360"/>
        </w:sectPr>
      </w:pPr>
      <w:r w:rsidRPr="00F43FA2">
        <w:rPr>
          <w:sz w:val="16"/>
          <w:szCs w:val="16"/>
          <w:lang w:eastAsia="en-GB"/>
        </w:rPr>
        <w:t xml:space="preserve">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 </w:t>
      </w:r>
      <w:r w:rsidRPr="00F43FA2">
        <w:rPr>
          <w:sz w:val="16"/>
          <w:szCs w:val="16"/>
        </w:rPr>
        <w:br w:type="page"/>
      </w:r>
    </w:p>
    <w:p w14:paraId="1DE2366A" w14:textId="77777777" w:rsidR="008840F6" w:rsidRDefault="008840F6" w:rsidP="008840F6">
      <w:pPr>
        <w:jc w:val="center"/>
        <w:rPr>
          <w:b/>
          <w:bCs/>
          <w:color w:val="002060"/>
          <w:lang w:eastAsia="en-GB"/>
        </w:rPr>
      </w:pPr>
      <w:bookmarkStart w:id="0" w:name="_Hlk18139512"/>
      <w:r w:rsidRPr="000B6B49">
        <w:rPr>
          <w:b/>
          <w:color w:val="002060"/>
          <w:lang w:eastAsia="en-GB"/>
        </w:rPr>
        <w:t>Erklärung zum Urheberrecht:</w:t>
      </w:r>
      <w:bookmarkEnd w:id="0"/>
    </w:p>
    <w:p w14:paraId="0A4E47B1" w14:textId="77777777" w:rsidR="008840F6" w:rsidRPr="000B6B49" w:rsidRDefault="008840F6" w:rsidP="008840F6">
      <w:pPr>
        <w:jc w:val="center"/>
        <w:rPr>
          <w:b/>
          <w:bCs/>
          <w:color w:val="002060"/>
          <w:lang w:eastAsia="en-GB"/>
        </w:rPr>
      </w:pPr>
      <w:r w:rsidRPr="007F67CA">
        <w:rPr>
          <w:b/>
          <w:noProof/>
          <w:color w:val="002060"/>
        </w:rPr>
        <w:drawing>
          <wp:inline distT="0" distB="0" distL="0" distR="0" wp14:anchorId="45E53B13" wp14:editId="06182471">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8211A34" w14:textId="77777777" w:rsidR="008840F6" w:rsidRDefault="008840F6" w:rsidP="008840F6">
      <w:pPr>
        <w:jc w:val="center"/>
        <w:rPr>
          <w:lang w:val="en-US" w:eastAsia="en-GB"/>
        </w:rPr>
      </w:pPr>
      <w:bookmarkStart w:id="1" w:name="_GoBack"/>
      <w:bookmarkEnd w:id="1"/>
      <w:r w:rsidRPr="008840F6">
        <w:rPr>
          <w:lang w:val="en-GB"/>
        </w:rPr>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proofErr w:type="gramStart"/>
      <w:r w:rsidRPr="00BF1E67">
        <w:rPr>
          <w:lang w:val="en-US" w:eastAsia="en-GB"/>
        </w:rPr>
        <w:t>ist</w:t>
      </w:r>
      <w:proofErr w:type="spellEnd"/>
      <w:proofErr w:type="gram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w:t>
      </w:r>
      <w:proofErr w:type="spellStart"/>
      <w:r>
        <w:rPr>
          <w:lang w:val="en-US" w:eastAsia="en-GB"/>
        </w:rPr>
        <w:t>Sie</w:t>
      </w:r>
      <w:proofErr w:type="spellEnd"/>
      <w:r>
        <w:rPr>
          <w:lang w:val="en-US" w:eastAsia="en-GB"/>
        </w:rPr>
        <w:t xml:space="preserv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28F732FB" w14:textId="77777777" w:rsidR="008840F6" w:rsidRDefault="008840F6" w:rsidP="008840F6">
      <w:pPr>
        <w:pStyle w:val="Listenabsatz"/>
        <w:numPr>
          <w:ilvl w:val="0"/>
          <w:numId w:val="5"/>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2E6B84DA" w14:textId="77777777" w:rsidR="008840F6" w:rsidRPr="00A5194F" w:rsidRDefault="008840F6" w:rsidP="008840F6">
      <w:pPr>
        <w:pStyle w:val="Listenabsatz"/>
        <w:numPr>
          <w:ilvl w:val="0"/>
          <w:numId w:val="5"/>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6DD4657A" w14:textId="77777777" w:rsidR="008840F6" w:rsidRPr="008F5989" w:rsidRDefault="008840F6" w:rsidP="008840F6">
      <w:pPr>
        <w:pStyle w:val="Listenabsatz"/>
        <w:numPr>
          <w:ilvl w:val="0"/>
          <w:numId w:val="5"/>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0845E1B3" w14:textId="77777777" w:rsidR="008840F6" w:rsidRDefault="008840F6" w:rsidP="008840F6">
      <w:pPr>
        <w:pStyle w:val="Listenabsatz"/>
        <w:numPr>
          <w:ilvl w:val="0"/>
          <w:numId w:val="5"/>
        </w:numPr>
        <w:spacing w:before="100" w:beforeAutospacing="1" w:after="200" w:line="312" w:lineRule="auto"/>
        <w:rPr>
          <w:lang w:val="de-DE"/>
        </w:rPr>
      </w:pPr>
      <w:r w:rsidRPr="008F5989">
        <w:rPr>
          <w:lang w:val="de-DE"/>
        </w:rPr>
        <w:t xml:space="preserve">Nicht kommerziell — Sie dürfen das Material nicht für kommerzielle Zwecke nutzen. </w:t>
      </w:r>
    </w:p>
    <w:p w14:paraId="7BF0448C" w14:textId="77777777" w:rsidR="008840F6" w:rsidRPr="008F5989" w:rsidRDefault="008840F6" w:rsidP="008840F6">
      <w:pPr>
        <w:pStyle w:val="Listenabsatz"/>
        <w:numPr>
          <w:ilvl w:val="0"/>
          <w:numId w:val="5"/>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4B82BBB9" w14:textId="77777777" w:rsidR="008840F6" w:rsidRPr="00F43FA2" w:rsidRDefault="008840F6" w:rsidP="008840F6">
      <w:pPr>
        <w:pBdr>
          <w:top w:val="nil"/>
          <w:left w:val="nil"/>
          <w:bottom w:val="nil"/>
          <w:right w:val="nil"/>
          <w:between w:val="nil"/>
        </w:pBdr>
        <w:rPr>
          <w:color w:val="000000"/>
          <w:szCs w:val="24"/>
        </w:rPr>
      </w:pPr>
    </w:p>
    <w:p w14:paraId="716894A0" w14:textId="77777777" w:rsidR="008840F6" w:rsidRPr="00F43FA2" w:rsidRDefault="008840F6" w:rsidP="008840F6">
      <w:pPr>
        <w:pBdr>
          <w:top w:val="nil"/>
          <w:left w:val="nil"/>
          <w:bottom w:val="nil"/>
          <w:right w:val="nil"/>
          <w:between w:val="nil"/>
        </w:pBdr>
        <w:rPr>
          <w:color w:val="000000"/>
          <w:szCs w:val="24"/>
        </w:rPr>
      </w:pPr>
      <w:r w:rsidRPr="008F5989">
        <w:rPr>
          <w:rStyle w:val="Fett"/>
        </w:rPr>
        <w:t>Keine weiteren Einschränkungen</w:t>
      </w:r>
      <w:r w:rsidRPr="008F5989">
        <w:t xml:space="preserve"> — Sie dürfen keine zusätzlichen Klauseln oder technische Verfahren einsetzen, die anderen rechtlich irgendetwas untersagen, was die Lizenz erlaubt.</w:t>
      </w:r>
    </w:p>
    <w:p w14:paraId="541AB7F5" w14:textId="77777777" w:rsidR="008840F6" w:rsidRPr="00F43FA2" w:rsidRDefault="008840F6" w:rsidP="008840F6">
      <w:pPr>
        <w:pBdr>
          <w:top w:val="nil"/>
          <w:left w:val="nil"/>
          <w:bottom w:val="nil"/>
          <w:right w:val="nil"/>
          <w:between w:val="nil"/>
        </w:pBdr>
        <w:rPr>
          <w:color w:val="000000"/>
          <w:szCs w:val="24"/>
        </w:rPr>
      </w:pPr>
    </w:p>
    <w:p w14:paraId="20101955" w14:textId="77777777" w:rsidR="008840F6" w:rsidRPr="00F43FA2" w:rsidRDefault="008840F6" w:rsidP="008840F6">
      <w:pPr>
        <w:pBdr>
          <w:top w:val="nil"/>
          <w:left w:val="nil"/>
          <w:bottom w:val="nil"/>
          <w:right w:val="nil"/>
          <w:between w:val="nil"/>
        </w:pBdr>
        <w:rPr>
          <w:color w:val="000000"/>
          <w:szCs w:val="24"/>
        </w:rPr>
      </w:pPr>
    </w:p>
    <w:p w14:paraId="24A897DD" w14:textId="77777777" w:rsidR="008840F6" w:rsidRPr="00F43FA2" w:rsidRDefault="008840F6" w:rsidP="008840F6">
      <w:pPr>
        <w:rPr>
          <w:sz w:val="24"/>
          <w:szCs w:val="24"/>
        </w:rPr>
      </w:pPr>
    </w:p>
    <w:p w14:paraId="72D6C5C9" w14:textId="77777777" w:rsidR="008840F6" w:rsidRPr="00F43FA2" w:rsidRDefault="008840F6" w:rsidP="008840F6">
      <w:pPr>
        <w:rPr>
          <w:sz w:val="24"/>
          <w:szCs w:val="24"/>
        </w:rPr>
      </w:pPr>
    </w:p>
    <w:p w14:paraId="346E9B51" w14:textId="77777777" w:rsidR="008840F6" w:rsidRPr="00F43FA2" w:rsidRDefault="008840F6" w:rsidP="008840F6">
      <w:pPr>
        <w:rPr>
          <w:sz w:val="24"/>
          <w:szCs w:val="24"/>
        </w:rPr>
      </w:pPr>
    </w:p>
    <w:p w14:paraId="356B5C66" w14:textId="77777777" w:rsidR="008840F6" w:rsidRDefault="008840F6" w:rsidP="007E261F">
      <w:pPr>
        <w:rPr>
          <w:b/>
          <w:sz w:val="24"/>
          <w:szCs w:val="24"/>
        </w:rPr>
      </w:pPr>
    </w:p>
    <w:p w14:paraId="755DCA64" w14:textId="77777777" w:rsidR="008840F6" w:rsidRDefault="008840F6">
      <w:pPr>
        <w:rPr>
          <w:b/>
          <w:sz w:val="24"/>
          <w:szCs w:val="24"/>
        </w:rPr>
      </w:pPr>
      <w:r>
        <w:rPr>
          <w:b/>
          <w:sz w:val="24"/>
          <w:szCs w:val="24"/>
        </w:rPr>
        <w:br w:type="page"/>
      </w:r>
    </w:p>
    <w:p w14:paraId="18993AB3" w14:textId="72C47232" w:rsidR="007E261F" w:rsidRDefault="007E261F" w:rsidP="007E261F">
      <w:pPr>
        <w:rPr>
          <w:b/>
          <w:sz w:val="24"/>
          <w:szCs w:val="24"/>
        </w:rPr>
      </w:pPr>
      <w:r w:rsidRPr="007E261F">
        <w:rPr>
          <w:b/>
          <w:sz w:val="24"/>
          <w:szCs w:val="24"/>
        </w:rPr>
        <w:t xml:space="preserve">Erstellen Sie Ihren eigenen Taschenführer mit Gesundheitsbegriffen! </w:t>
      </w:r>
    </w:p>
    <w:p w14:paraId="5501EF79" w14:textId="510F4687" w:rsidR="007E261F" w:rsidRPr="007E261F" w:rsidRDefault="007E261F" w:rsidP="00853E0F">
      <w:pPr>
        <w:jc w:val="both"/>
        <w:rPr>
          <w:b/>
          <w:color w:val="C00000"/>
        </w:rPr>
      </w:pPr>
      <w:r w:rsidRPr="007E261F">
        <w:rPr>
          <w:b/>
          <w:color w:val="C00000"/>
        </w:rPr>
        <w:t xml:space="preserve">Es handelt sich </w:t>
      </w:r>
      <w:r w:rsidR="00853E0F">
        <w:rPr>
          <w:b/>
          <w:color w:val="C00000"/>
        </w:rPr>
        <w:t>um eine Vorlage, in die Sie relevante</w:t>
      </w:r>
      <w:r w:rsidRPr="007E261F">
        <w:rPr>
          <w:b/>
          <w:color w:val="C00000"/>
        </w:rPr>
        <w:t xml:space="preserve"> Gesundheitsbegriffe in Ihrer Muttersprache, der Sprache Ihres Landes, in Englisch und/oder Französisch eintragen sollen. </w:t>
      </w:r>
    </w:p>
    <w:p w14:paraId="6E26B40F" w14:textId="1BC93D07" w:rsidR="00853E0F" w:rsidRDefault="007E261F" w:rsidP="00853E0F">
      <w:pPr>
        <w:jc w:val="both"/>
        <w:rPr>
          <w:b/>
          <w:color w:val="C00000"/>
        </w:rPr>
      </w:pPr>
      <w:r w:rsidRPr="007E261F">
        <w:rPr>
          <w:b/>
          <w:color w:val="C00000"/>
        </w:rPr>
        <w:t xml:space="preserve">Sie können Begriffe der körperlichen und geistigen Gesundheit sowie alle anderen Begriffe verwenden, die Sie für Ihre Gesundheit als wichtig erachten (Begriffe, Themen und Symptome). Zur Anregung sind bereits einige Begriffe vorgegeben. Bitte verwenden Sie </w:t>
      </w:r>
      <w:r w:rsidR="00853E0F">
        <w:rPr>
          <w:b/>
          <w:color w:val="C00000"/>
        </w:rPr>
        <w:t xml:space="preserve">dazu </w:t>
      </w:r>
      <w:r w:rsidRPr="007E261F">
        <w:rPr>
          <w:b/>
          <w:color w:val="C00000"/>
        </w:rPr>
        <w:t xml:space="preserve">ein digitales Gerät </w:t>
      </w:r>
      <w:r w:rsidR="00853E0F">
        <w:rPr>
          <w:b/>
          <w:color w:val="C00000"/>
        </w:rPr>
        <w:t>wie Ihr Handy oder einen Computer oder nutzen Sie eine App.</w:t>
      </w:r>
    </w:p>
    <w:p w14:paraId="630837E9" w14:textId="61AA6859" w:rsidR="00A647A8" w:rsidRPr="007E261F" w:rsidRDefault="007E261F" w:rsidP="007E261F">
      <w:pPr>
        <w:rPr>
          <w:b/>
          <w:color w:val="C00000"/>
        </w:rPr>
      </w:pPr>
      <w:r w:rsidRPr="007E261F">
        <w:rPr>
          <w:b/>
          <w:color w:val="C00000"/>
        </w:rPr>
        <w:t>Nehmen Sie sich dafür 30 Minuten Zeit - viel Erfolg!</w:t>
      </w:r>
    </w:p>
    <w:tbl>
      <w:tblPr>
        <w:tblStyle w:val="Tabellenraster"/>
        <w:tblW w:w="0" w:type="auto"/>
        <w:tblLook w:val="04A0" w:firstRow="1" w:lastRow="0" w:firstColumn="1" w:lastColumn="0" w:noHBand="0" w:noVBand="1"/>
      </w:tblPr>
      <w:tblGrid>
        <w:gridCol w:w="2830"/>
        <w:gridCol w:w="2144"/>
        <w:gridCol w:w="2044"/>
        <w:gridCol w:w="2044"/>
      </w:tblGrid>
      <w:tr w:rsidR="007D158C" w:rsidRPr="007D158C" w14:paraId="67A31705" w14:textId="77777777" w:rsidTr="007D158C">
        <w:tc>
          <w:tcPr>
            <w:tcW w:w="2830" w:type="dxa"/>
          </w:tcPr>
          <w:p w14:paraId="4D55DBF5" w14:textId="6A727FFE" w:rsidR="007D158C" w:rsidRPr="00DE6070" w:rsidRDefault="007E261F">
            <w:pPr>
              <w:rPr>
                <w:b/>
                <w:color w:val="0070C0"/>
                <w:lang w:val="en-GB"/>
              </w:rPr>
            </w:pPr>
            <w:proofErr w:type="spellStart"/>
            <w:r w:rsidRPr="007E261F">
              <w:rPr>
                <w:b/>
                <w:color w:val="0070C0"/>
                <w:lang w:val="en-GB"/>
              </w:rPr>
              <w:t>Begriff</w:t>
            </w:r>
            <w:proofErr w:type="spellEnd"/>
            <w:r w:rsidRPr="007E261F">
              <w:rPr>
                <w:b/>
                <w:color w:val="0070C0"/>
                <w:lang w:val="en-GB"/>
              </w:rPr>
              <w:t xml:space="preserve"> in </w:t>
            </w:r>
            <w:proofErr w:type="spellStart"/>
            <w:r w:rsidRPr="007E261F">
              <w:rPr>
                <w:b/>
                <w:color w:val="0070C0"/>
                <w:lang w:val="en-GB"/>
              </w:rPr>
              <w:t>Ihrer</w:t>
            </w:r>
            <w:proofErr w:type="spellEnd"/>
            <w:r w:rsidRPr="007E261F">
              <w:rPr>
                <w:b/>
                <w:color w:val="0070C0"/>
                <w:lang w:val="en-GB"/>
              </w:rPr>
              <w:t xml:space="preserve"> </w:t>
            </w:r>
            <w:proofErr w:type="spellStart"/>
            <w:r w:rsidRPr="007E261F">
              <w:rPr>
                <w:b/>
                <w:color w:val="0070C0"/>
                <w:lang w:val="en-GB"/>
              </w:rPr>
              <w:t>Muttersprache</w:t>
            </w:r>
            <w:proofErr w:type="spellEnd"/>
          </w:p>
        </w:tc>
        <w:tc>
          <w:tcPr>
            <w:tcW w:w="2144" w:type="dxa"/>
          </w:tcPr>
          <w:p w14:paraId="71E41892" w14:textId="6B95B04F" w:rsidR="007D158C" w:rsidRPr="00A647A8" w:rsidRDefault="00853E0F" w:rsidP="00853E0F">
            <w:pPr>
              <w:rPr>
                <w:b/>
                <w:color w:val="0070C0"/>
                <w:lang w:val="en-GB"/>
              </w:rPr>
            </w:pPr>
            <w:proofErr w:type="spellStart"/>
            <w:r>
              <w:rPr>
                <w:b/>
                <w:color w:val="0070C0"/>
                <w:lang w:val="en-GB"/>
              </w:rPr>
              <w:t>Begriff</w:t>
            </w:r>
            <w:proofErr w:type="spellEnd"/>
            <w:r>
              <w:rPr>
                <w:b/>
                <w:color w:val="0070C0"/>
                <w:lang w:val="en-GB"/>
              </w:rPr>
              <w:t xml:space="preserve"> auf Deutsch</w:t>
            </w:r>
          </w:p>
        </w:tc>
        <w:tc>
          <w:tcPr>
            <w:tcW w:w="2044" w:type="dxa"/>
          </w:tcPr>
          <w:p w14:paraId="568F9FAF" w14:textId="5E1AFFFC" w:rsidR="007D158C" w:rsidRDefault="007E261F" w:rsidP="007D158C">
            <w:pPr>
              <w:rPr>
                <w:b/>
                <w:color w:val="0070C0"/>
                <w:lang w:val="en-GB"/>
              </w:rPr>
            </w:pPr>
            <w:proofErr w:type="spellStart"/>
            <w:r>
              <w:rPr>
                <w:b/>
                <w:color w:val="0070C0"/>
                <w:lang w:val="en-GB"/>
              </w:rPr>
              <w:t>B</w:t>
            </w:r>
            <w:r w:rsidR="00853E0F">
              <w:rPr>
                <w:b/>
                <w:color w:val="0070C0"/>
                <w:lang w:val="en-GB"/>
              </w:rPr>
              <w:t>egriff</w:t>
            </w:r>
            <w:proofErr w:type="spellEnd"/>
            <w:r w:rsidR="00853E0F">
              <w:rPr>
                <w:b/>
                <w:color w:val="0070C0"/>
                <w:lang w:val="en-GB"/>
              </w:rPr>
              <w:t xml:space="preserve"> auf</w:t>
            </w:r>
            <w:r>
              <w:rPr>
                <w:b/>
                <w:color w:val="0070C0"/>
                <w:lang w:val="en-GB"/>
              </w:rPr>
              <w:t xml:space="preserve"> </w:t>
            </w:r>
            <w:proofErr w:type="spellStart"/>
            <w:r>
              <w:rPr>
                <w:b/>
                <w:color w:val="0070C0"/>
                <w:lang w:val="en-GB"/>
              </w:rPr>
              <w:t>Englisch</w:t>
            </w:r>
            <w:proofErr w:type="spellEnd"/>
          </w:p>
        </w:tc>
        <w:tc>
          <w:tcPr>
            <w:tcW w:w="2044" w:type="dxa"/>
          </w:tcPr>
          <w:p w14:paraId="5EEDE626" w14:textId="7187761D" w:rsidR="007D158C" w:rsidRDefault="00853E0F" w:rsidP="00853E0F">
            <w:pPr>
              <w:rPr>
                <w:b/>
                <w:color w:val="0070C0"/>
                <w:lang w:val="en-GB"/>
              </w:rPr>
            </w:pPr>
            <w:proofErr w:type="spellStart"/>
            <w:r>
              <w:rPr>
                <w:b/>
                <w:color w:val="0070C0"/>
                <w:lang w:val="en-GB"/>
              </w:rPr>
              <w:t>Begriff</w:t>
            </w:r>
            <w:proofErr w:type="spellEnd"/>
            <w:r>
              <w:rPr>
                <w:b/>
                <w:color w:val="0070C0"/>
                <w:lang w:val="en-GB"/>
              </w:rPr>
              <w:t xml:space="preserve"> auf </w:t>
            </w:r>
            <w:proofErr w:type="spellStart"/>
            <w:r>
              <w:rPr>
                <w:b/>
                <w:color w:val="0070C0"/>
                <w:lang w:val="en-GB"/>
              </w:rPr>
              <w:t>Französisch</w:t>
            </w:r>
            <w:proofErr w:type="spellEnd"/>
          </w:p>
        </w:tc>
      </w:tr>
      <w:tr w:rsidR="007D158C" w:rsidRPr="00A647A8" w14:paraId="5FE78CD0" w14:textId="77777777" w:rsidTr="007D158C">
        <w:tc>
          <w:tcPr>
            <w:tcW w:w="2830" w:type="dxa"/>
          </w:tcPr>
          <w:p w14:paraId="76B70523" w14:textId="77777777" w:rsidR="007D158C" w:rsidRPr="00A647A8" w:rsidRDefault="007D158C" w:rsidP="007D158C">
            <w:pPr>
              <w:rPr>
                <w:b/>
                <w:color w:val="0070C0"/>
                <w:lang w:val="en-GB"/>
              </w:rPr>
            </w:pPr>
          </w:p>
        </w:tc>
        <w:tc>
          <w:tcPr>
            <w:tcW w:w="2144" w:type="dxa"/>
          </w:tcPr>
          <w:p w14:paraId="664D0640" w14:textId="55AFED3D" w:rsidR="007D158C" w:rsidRPr="00A647A8" w:rsidRDefault="007D158C" w:rsidP="007D158C">
            <w:pPr>
              <w:rPr>
                <w:b/>
                <w:color w:val="0070C0"/>
                <w:lang w:val="en-GB"/>
              </w:rPr>
            </w:pPr>
          </w:p>
        </w:tc>
        <w:tc>
          <w:tcPr>
            <w:tcW w:w="2044" w:type="dxa"/>
          </w:tcPr>
          <w:p w14:paraId="33F5ACE0" w14:textId="77777777" w:rsidR="007D158C" w:rsidRPr="00A647A8" w:rsidRDefault="007D158C" w:rsidP="007D158C">
            <w:pPr>
              <w:rPr>
                <w:b/>
                <w:color w:val="0070C0"/>
                <w:lang w:val="en-GB"/>
              </w:rPr>
            </w:pPr>
            <w:r w:rsidRPr="00A647A8">
              <w:rPr>
                <w:color w:val="0070C0"/>
                <w:lang w:val="en-GB"/>
              </w:rPr>
              <w:t>hospital</w:t>
            </w:r>
          </w:p>
        </w:tc>
        <w:tc>
          <w:tcPr>
            <w:tcW w:w="2044" w:type="dxa"/>
          </w:tcPr>
          <w:p w14:paraId="72F5EF3B" w14:textId="77777777" w:rsidR="007D158C" w:rsidRPr="007D158C" w:rsidRDefault="007D158C" w:rsidP="007D158C">
            <w:pPr>
              <w:rPr>
                <w:color w:val="0070C0"/>
              </w:rPr>
            </w:pPr>
            <w:proofErr w:type="spellStart"/>
            <w:r w:rsidRPr="007D158C">
              <w:rPr>
                <w:color w:val="0070C0"/>
              </w:rPr>
              <w:t>hôpital</w:t>
            </w:r>
            <w:proofErr w:type="spellEnd"/>
          </w:p>
        </w:tc>
      </w:tr>
      <w:tr w:rsidR="007D158C" w:rsidRPr="00A647A8" w14:paraId="1D937484" w14:textId="77777777" w:rsidTr="007D158C">
        <w:tc>
          <w:tcPr>
            <w:tcW w:w="2830" w:type="dxa"/>
          </w:tcPr>
          <w:p w14:paraId="5111F46F" w14:textId="77777777" w:rsidR="007D158C" w:rsidRPr="00A647A8" w:rsidRDefault="007D158C" w:rsidP="007D158C">
            <w:pPr>
              <w:rPr>
                <w:b/>
                <w:color w:val="0070C0"/>
                <w:lang w:val="en-GB"/>
              </w:rPr>
            </w:pPr>
          </w:p>
        </w:tc>
        <w:tc>
          <w:tcPr>
            <w:tcW w:w="2144" w:type="dxa"/>
          </w:tcPr>
          <w:p w14:paraId="38DB1D3E" w14:textId="77777777" w:rsidR="007D158C" w:rsidRPr="00DE6070" w:rsidRDefault="007D158C" w:rsidP="007D158C">
            <w:pPr>
              <w:rPr>
                <w:color w:val="0070C0"/>
                <w:lang w:val="en-GB"/>
              </w:rPr>
            </w:pPr>
          </w:p>
        </w:tc>
        <w:tc>
          <w:tcPr>
            <w:tcW w:w="2044" w:type="dxa"/>
          </w:tcPr>
          <w:p w14:paraId="48FDA1F9" w14:textId="77777777" w:rsidR="007D158C" w:rsidRPr="00DE6070" w:rsidRDefault="007D158C" w:rsidP="007D158C">
            <w:pPr>
              <w:rPr>
                <w:color w:val="0070C0"/>
                <w:lang w:val="en-GB"/>
              </w:rPr>
            </w:pPr>
            <w:r w:rsidRPr="00DE6070">
              <w:rPr>
                <w:color w:val="0070C0"/>
                <w:lang w:val="en-GB"/>
              </w:rPr>
              <w:t>dentist</w:t>
            </w:r>
          </w:p>
        </w:tc>
        <w:tc>
          <w:tcPr>
            <w:tcW w:w="2044" w:type="dxa"/>
          </w:tcPr>
          <w:p w14:paraId="453BAE1D" w14:textId="77777777" w:rsidR="007D158C" w:rsidRPr="007D158C" w:rsidRDefault="007D158C" w:rsidP="007D158C">
            <w:pPr>
              <w:rPr>
                <w:color w:val="0070C0"/>
              </w:rPr>
            </w:pPr>
            <w:proofErr w:type="spellStart"/>
            <w:r w:rsidRPr="007D158C">
              <w:rPr>
                <w:color w:val="0070C0"/>
              </w:rPr>
              <w:t>dentiste</w:t>
            </w:r>
            <w:proofErr w:type="spellEnd"/>
          </w:p>
        </w:tc>
      </w:tr>
      <w:tr w:rsidR="007D158C" w:rsidRPr="00A647A8" w14:paraId="21762C77" w14:textId="77777777" w:rsidTr="007D158C">
        <w:tc>
          <w:tcPr>
            <w:tcW w:w="2830" w:type="dxa"/>
          </w:tcPr>
          <w:p w14:paraId="3CE9A799" w14:textId="77777777" w:rsidR="007D158C" w:rsidRPr="00A647A8" w:rsidRDefault="007D158C" w:rsidP="007D158C">
            <w:pPr>
              <w:rPr>
                <w:b/>
                <w:color w:val="0070C0"/>
                <w:lang w:val="en-GB"/>
              </w:rPr>
            </w:pPr>
          </w:p>
        </w:tc>
        <w:tc>
          <w:tcPr>
            <w:tcW w:w="2144" w:type="dxa"/>
          </w:tcPr>
          <w:p w14:paraId="6ACF6289" w14:textId="77777777" w:rsidR="007D158C" w:rsidRPr="00DE6070" w:rsidRDefault="007D158C" w:rsidP="007D158C">
            <w:pPr>
              <w:rPr>
                <w:color w:val="0070C0"/>
                <w:lang w:val="en-GB"/>
              </w:rPr>
            </w:pPr>
          </w:p>
        </w:tc>
        <w:tc>
          <w:tcPr>
            <w:tcW w:w="2044" w:type="dxa"/>
          </w:tcPr>
          <w:p w14:paraId="31040653" w14:textId="77777777" w:rsidR="007D158C" w:rsidRPr="00DE6070" w:rsidRDefault="007D158C" w:rsidP="007D158C">
            <w:pPr>
              <w:rPr>
                <w:color w:val="0070C0"/>
                <w:lang w:val="en-GB"/>
              </w:rPr>
            </w:pPr>
            <w:r>
              <w:rPr>
                <w:color w:val="0070C0"/>
                <w:lang w:val="en-GB"/>
              </w:rPr>
              <w:t>headache</w:t>
            </w:r>
          </w:p>
        </w:tc>
        <w:tc>
          <w:tcPr>
            <w:tcW w:w="2044" w:type="dxa"/>
          </w:tcPr>
          <w:p w14:paraId="02736F01" w14:textId="77777777" w:rsidR="007D158C" w:rsidRPr="007D158C" w:rsidRDefault="007D158C" w:rsidP="007D158C">
            <w:pPr>
              <w:rPr>
                <w:color w:val="0070C0"/>
              </w:rPr>
            </w:pPr>
            <w:r w:rsidRPr="007D158C">
              <w:rPr>
                <w:color w:val="0070C0"/>
              </w:rPr>
              <w:t xml:space="preserve">mal de </w:t>
            </w:r>
            <w:proofErr w:type="spellStart"/>
            <w:r w:rsidRPr="007D158C">
              <w:rPr>
                <w:color w:val="0070C0"/>
              </w:rPr>
              <w:t>tête</w:t>
            </w:r>
            <w:proofErr w:type="spellEnd"/>
          </w:p>
        </w:tc>
      </w:tr>
      <w:tr w:rsidR="007D158C" w:rsidRPr="00A647A8" w14:paraId="3C583BC4" w14:textId="77777777" w:rsidTr="007D158C">
        <w:tc>
          <w:tcPr>
            <w:tcW w:w="2830" w:type="dxa"/>
          </w:tcPr>
          <w:p w14:paraId="4D94A66D" w14:textId="77777777" w:rsidR="007D158C" w:rsidRPr="00A647A8" w:rsidRDefault="007D158C" w:rsidP="007D158C">
            <w:pPr>
              <w:rPr>
                <w:b/>
                <w:color w:val="0070C0"/>
                <w:lang w:val="en-GB"/>
              </w:rPr>
            </w:pPr>
          </w:p>
        </w:tc>
        <w:tc>
          <w:tcPr>
            <w:tcW w:w="2144" w:type="dxa"/>
          </w:tcPr>
          <w:p w14:paraId="5AC1823B" w14:textId="77777777" w:rsidR="007D158C" w:rsidRPr="00DE6070" w:rsidRDefault="007D158C" w:rsidP="007D158C">
            <w:pPr>
              <w:rPr>
                <w:color w:val="0070C0"/>
                <w:lang w:val="en-GB"/>
              </w:rPr>
            </w:pPr>
          </w:p>
        </w:tc>
        <w:tc>
          <w:tcPr>
            <w:tcW w:w="2044" w:type="dxa"/>
          </w:tcPr>
          <w:p w14:paraId="4CADFB15" w14:textId="77777777" w:rsidR="007D158C" w:rsidRPr="00DE6070" w:rsidRDefault="007D158C" w:rsidP="007D158C">
            <w:pPr>
              <w:rPr>
                <w:color w:val="0070C0"/>
                <w:lang w:val="en-GB"/>
              </w:rPr>
            </w:pPr>
            <w:r w:rsidRPr="00DE6070">
              <w:rPr>
                <w:color w:val="0070C0"/>
                <w:lang w:val="en-GB"/>
              </w:rPr>
              <w:t>optician</w:t>
            </w:r>
          </w:p>
        </w:tc>
        <w:tc>
          <w:tcPr>
            <w:tcW w:w="2044" w:type="dxa"/>
          </w:tcPr>
          <w:p w14:paraId="498632D0" w14:textId="77777777" w:rsidR="007D158C" w:rsidRPr="007D158C" w:rsidRDefault="007D158C" w:rsidP="007D158C">
            <w:pPr>
              <w:rPr>
                <w:color w:val="0070C0"/>
              </w:rPr>
            </w:pPr>
            <w:proofErr w:type="spellStart"/>
            <w:r w:rsidRPr="007D158C">
              <w:rPr>
                <w:color w:val="0070C0"/>
              </w:rPr>
              <w:t>opticien</w:t>
            </w:r>
            <w:proofErr w:type="spellEnd"/>
          </w:p>
        </w:tc>
      </w:tr>
      <w:tr w:rsidR="007D158C" w:rsidRPr="00A647A8" w14:paraId="06BA9AED" w14:textId="77777777" w:rsidTr="007D158C">
        <w:tc>
          <w:tcPr>
            <w:tcW w:w="2830" w:type="dxa"/>
          </w:tcPr>
          <w:p w14:paraId="1FF99EC1" w14:textId="77777777" w:rsidR="007D158C" w:rsidRPr="00A647A8" w:rsidRDefault="007D158C" w:rsidP="007D158C">
            <w:pPr>
              <w:rPr>
                <w:b/>
                <w:color w:val="0070C0"/>
                <w:lang w:val="en-GB"/>
              </w:rPr>
            </w:pPr>
          </w:p>
        </w:tc>
        <w:tc>
          <w:tcPr>
            <w:tcW w:w="2144" w:type="dxa"/>
          </w:tcPr>
          <w:p w14:paraId="464C0FB4" w14:textId="77777777" w:rsidR="007D158C" w:rsidRPr="002A6C1F" w:rsidRDefault="007D158C" w:rsidP="007D158C">
            <w:pPr>
              <w:rPr>
                <w:color w:val="0070C0"/>
                <w:lang w:val="en-GB"/>
              </w:rPr>
            </w:pPr>
          </w:p>
        </w:tc>
        <w:tc>
          <w:tcPr>
            <w:tcW w:w="2044" w:type="dxa"/>
          </w:tcPr>
          <w:p w14:paraId="6F035211" w14:textId="77777777" w:rsidR="007D158C" w:rsidRPr="002A6C1F" w:rsidRDefault="007D158C" w:rsidP="007D158C">
            <w:pPr>
              <w:rPr>
                <w:color w:val="0070C0"/>
                <w:lang w:val="en-GB"/>
              </w:rPr>
            </w:pPr>
            <w:r w:rsidRPr="002A6C1F">
              <w:rPr>
                <w:color w:val="0070C0"/>
                <w:lang w:val="en-GB"/>
              </w:rPr>
              <w:t>disease</w:t>
            </w:r>
          </w:p>
        </w:tc>
        <w:tc>
          <w:tcPr>
            <w:tcW w:w="2044" w:type="dxa"/>
          </w:tcPr>
          <w:p w14:paraId="6D7042AB" w14:textId="77777777" w:rsidR="007D158C" w:rsidRPr="007D158C" w:rsidRDefault="007D158C" w:rsidP="007D158C">
            <w:pPr>
              <w:rPr>
                <w:color w:val="0070C0"/>
              </w:rPr>
            </w:pPr>
            <w:proofErr w:type="spellStart"/>
            <w:r w:rsidRPr="007D158C">
              <w:rPr>
                <w:color w:val="0070C0"/>
              </w:rPr>
              <w:t>maladie</w:t>
            </w:r>
            <w:proofErr w:type="spellEnd"/>
          </w:p>
        </w:tc>
      </w:tr>
      <w:tr w:rsidR="007D158C" w:rsidRPr="00A647A8" w14:paraId="62AEB677" w14:textId="77777777" w:rsidTr="007D158C">
        <w:tc>
          <w:tcPr>
            <w:tcW w:w="2830" w:type="dxa"/>
          </w:tcPr>
          <w:p w14:paraId="3FD632DD" w14:textId="77777777" w:rsidR="007D158C" w:rsidRPr="00A647A8" w:rsidRDefault="007D158C">
            <w:pPr>
              <w:rPr>
                <w:b/>
                <w:color w:val="0070C0"/>
                <w:lang w:val="en-GB"/>
              </w:rPr>
            </w:pPr>
          </w:p>
        </w:tc>
        <w:tc>
          <w:tcPr>
            <w:tcW w:w="2144" w:type="dxa"/>
          </w:tcPr>
          <w:p w14:paraId="176A2E0A" w14:textId="77777777" w:rsidR="007D158C" w:rsidRPr="00A647A8" w:rsidRDefault="007D158C">
            <w:pPr>
              <w:rPr>
                <w:b/>
                <w:color w:val="0070C0"/>
                <w:lang w:val="en-GB"/>
              </w:rPr>
            </w:pPr>
          </w:p>
        </w:tc>
        <w:tc>
          <w:tcPr>
            <w:tcW w:w="2044" w:type="dxa"/>
          </w:tcPr>
          <w:p w14:paraId="5F7502BC" w14:textId="77777777" w:rsidR="007D158C" w:rsidRPr="00A647A8" w:rsidRDefault="007D158C">
            <w:pPr>
              <w:rPr>
                <w:b/>
                <w:color w:val="0070C0"/>
                <w:lang w:val="en-GB"/>
              </w:rPr>
            </w:pPr>
          </w:p>
        </w:tc>
        <w:tc>
          <w:tcPr>
            <w:tcW w:w="2044" w:type="dxa"/>
          </w:tcPr>
          <w:p w14:paraId="26F6BC9E" w14:textId="77777777" w:rsidR="007D158C" w:rsidRPr="00A647A8" w:rsidRDefault="007D158C">
            <w:pPr>
              <w:rPr>
                <w:b/>
                <w:color w:val="0070C0"/>
                <w:lang w:val="en-GB"/>
              </w:rPr>
            </w:pPr>
          </w:p>
        </w:tc>
      </w:tr>
      <w:tr w:rsidR="007D158C" w:rsidRPr="00A647A8" w14:paraId="1367F468" w14:textId="77777777" w:rsidTr="007D158C">
        <w:tc>
          <w:tcPr>
            <w:tcW w:w="2830" w:type="dxa"/>
          </w:tcPr>
          <w:p w14:paraId="639ACE7E" w14:textId="77777777" w:rsidR="007D158C" w:rsidRPr="00A647A8" w:rsidRDefault="007D158C">
            <w:pPr>
              <w:rPr>
                <w:b/>
                <w:color w:val="0070C0"/>
                <w:lang w:val="en-GB"/>
              </w:rPr>
            </w:pPr>
          </w:p>
        </w:tc>
        <w:tc>
          <w:tcPr>
            <w:tcW w:w="2144" w:type="dxa"/>
          </w:tcPr>
          <w:p w14:paraId="44F09AC1" w14:textId="77777777" w:rsidR="007D158C" w:rsidRPr="00A647A8" w:rsidRDefault="007D158C">
            <w:pPr>
              <w:rPr>
                <w:b/>
                <w:color w:val="0070C0"/>
                <w:lang w:val="en-GB"/>
              </w:rPr>
            </w:pPr>
          </w:p>
        </w:tc>
        <w:tc>
          <w:tcPr>
            <w:tcW w:w="2044" w:type="dxa"/>
          </w:tcPr>
          <w:p w14:paraId="5D6DB5EE" w14:textId="77777777" w:rsidR="007D158C" w:rsidRPr="00A647A8" w:rsidRDefault="007D158C">
            <w:pPr>
              <w:rPr>
                <w:b/>
                <w:color w:val="0070C0"/>
                <w:lang w:val="en-GB"/>
              </w:rPr>
            </w:pPr>
          </w:p>
        </w:tc>
        <w:tc>
          <w:tcPr>
            <w:tcW w:w="2044" w:type="dxa"/>
          </w:tcPr>
          <w:p w14:paraId="54E940CE" w14:textId="77777777" w:rsidR="007D158C" w:rsidRPr="00A647A8" w:rsidRDefault="007D158C">
            <w:pPr>
              <w:rPr>
                <w:b/>
                <w:color w:val="0070C0"/>
                <w:lang w:val="en-GB"/>
              </w:rPr>
            </w:pPr>
          </w:p>
        </w:tc>
      </w:tr>
      <w:tr w:rsidR="007D158C" w:rsidRPr="00A647A8" w14:paraId="030D5380" w14:textId="77777777" w:rsidTr="007D158C">
        <w:tc>
          <w:tcPr>
            <w:tcW w:w="2830" w:type="dxa"/>
          </w:tcPr>
          <w:p w14:paraId="1617FDE5" w14:textId="77777777" w:rsidR="007D158C" w:rsidRPr="00A647A8" w:rsidRDefault="007D158C">
            <w:pPr>
              <w:rPr>
                <w:b/>
                <w:color w:val="0070C0"/>
                <w:lang w:val="en-GB"/>
              </w:rPr>
            </w:pPr>
          </w:p>
        </w:tc>
        <w:tc>
          <w:tcPr>
            <w:tcW w:w="2144" w:type="dxa"/>
          </w:tcPr>
          <w:p w14:paraId="3173F1F0" w14:textId="77777777" w:rsidR="007D158C" w:rsidRPr="00A647A8" w:rsidRDefault="007D158C">
            <w:pPr>
              <w:rPr>
                <w:b/>
                <w:color w:val="0070C0"/>
                <w:lang w:val="en-GB"/>
              </w:rPr>
            </w:pPr>
          </w:p>
        </w:tc>
        <w:tc>
          <w:tcPr>
            <w:tcW w:w="2044" w:type="dxa"/>
          </w:tcPr>
          <w:p w14:paraId="4815636C" w14:textId="77777777" w:rsidR="007D158C" w:rsidRPr="00A647A8" w:rsidRDefault="007D158C">
            <w:pPr>
              <w:rPr>
                <w:b/>
                <w:color w:val="0070C0"/>
                <w:lang w:val="en-GB"/>
              </w:rPr>
            </w:pPr>
          </w:p>
        </w:tc>
        <w:tc>
          <w:tcPr>
            <w:tcW w:w="2044" w:type="dxa"/>
          </w:tcPr>
          <w:p w14:paraId="7793FAE6" w14:textId="77777777" w:rsidR="007D158C" w:rsidRPr="00A647A8" w:rsidRDefault="007D158C">
            <w:pPr>
              <w:rPr>
                <w:b/>
                <w:color w:val="0070C0"/>
                <w:lang w:val="en-GB"/>
              </w:rPr>
            </w:pPr>
          </w:p>
        </w:tc>
      </w:tr>
      <w:tr w:rsidR="007D158C" w:rsidRPr="00A647A8" w14:paraId="5FAF833F" w14:textId="77777777" w:rsidTr="007D158C">
        <w:tc>
          <w:tcPr>
            <w:tcW w:w="2830" w:type="dxa"/>
          </w:tcPr>
          <w:p w14:paraId="3149186A" w14:textId="77777777" w:rsidR="007D158C" w:rsidRPr="00A647A8" w:rsidRDefault="007D158C">
            <w:pPr>
              <w:rPr>
                <w:b/>
                <w:color w:val="0070C0"/>
                <w:lang w:val="en-GB"/>
              </w:rPr>
            </w:pPr>
          </w:p>
        </w:tc>
        <w:tc>
          <w:tcPr>
            <w:tcW w:w="2144" w:type="dxa"/>
          </w:tcPr>
          <w:p w14:paraId="5C3A55DA" w14:textId="77777777" w:rsidR="007D158C" w:rsidRPr="00A647A8" w:rsidRDefault="007D158C">
            <w:pPr>
              <w:rPr>
                <w:b/>
                <w:color w:val="0070C0"/>
                <w:lang w:val="en-GB"/>
              </w:rPr>
            </w:pPr>
          </w:p>
        </w:tc>
        <w:tc>
          <w:tcPr>
            <w:tcW w:w="2044" w:type="dxa"/>
          </w:tcPr>
          <w:p w14:paraId="44FC77A4" w14:textId="77777777" w:rsidR="007D158C" w:rsidRPr="00A647A8" w:rsidRDefault="007D158C">
            <w:pPr>
              <w:rPr>
                <w:b/>
                <w:color w:val="0070C0"/>
                <w:lang w:val="en-GB"/>
              </w:rPr>
            </w:pPr>
          </w:p>
        </w:tc>
        <w:tc>
          <w:tcPr>
            <w:tcW w:w="2044" w:type="dxa"/>
          </w:tcPr>
          <w:p w14:paraId="2486BA8D" w14:textId="77777777" w:rsidR="007D158C" w:rsidRPr="00A647A8" w:rsidRDefault="007D158C">
            <w:pPr>
              <w:rPr>
                <w:b/>
                <w:color w:val="0070C0"/>
                <w:lang w:val="en-GB"/>
              </w:rPr>
            </w:pPr>
          </w:p>
        </w:tc>
      </w:tr>
      <w:tr w:rsidR="007D158C" w:rsidRPr="00A647A8" w14:paraId="1F91E3DB" w14:textId="77777777" w:rsidTr="007D158C">
        <w:tc>
          <w:tcPr>
            <w:tcW w:w="2830" w:type="dxa"/>
          </w:tcPr>
          <w:p w14:paraId="6B4AE16C" w14:textId="77777777" w:rsidR="007D158C" w:rsidRPr="00A647A8" w:rsidRDefault="007D158C">
            <w:pPr>
              <w:rPr>
                <w:b/>
                <w:color w:val="0070C0"/>
                <w:lang w:val="en-GB"/>
              </w:rPr>
            </w:pPr>
          </w:p>
        </w:tc>
        <w:tc>
          <w:tcPr>
            <w:tcW w:w="2144" w:type="dxa"/>
          </w:tcPr>
          <w:p w14:paraId="32B6EEC3" w14:textId="77777777" w:rsidR="007D158C" w:rsidRPr="00A647A8" w:rsidRDefault="007D158C">
            <w:pPr>
              <w:rPr>
                <w:b/>
                <w:color w:val="0070C0"/>
                <w:lang w:val="en-GB"/>
              </w:rPr>
            </w:pPr>
          </w:p>
        </w:tc>
        <w:tc>
          <w:tcPr>
            <w:tcW w:w="2044" w:type="dxa"/>
          </w:tcPr>
          <w:p w14:paraId="2EF27280" w14:textId="77777777" w:rsidR="007D158C" w:rsidRPr="00A647A8" w:rsidRDefault="007D158C">
            <w:pPr>
              <w:rPr>
                <w:b/>
                <w:color w:val="0070C0"/>
                <w:lang w:val="en-GB"/>
              </w:rPr>
            </w:pPr>
          </w:p>
        </w:tc>
        <w:tc>
          <w:tcPr>
            <w:tcW w:w="2044" w:type="dxa"/>
          </w:tcPr>
          <w:p w14:paraId="261F732A" w14:textId="77777777" w:rsidR="007D158C" w:rsidRPr="00A647A8" w:rsidRDefault="007D158C">
            <w:pPr>
              <w:rPr>
                <w:b/>
                <w:color w:val="0070C0"/>
                <w:lang w:val="en-GB"/>
              </w:rPr>
            </w:pPr>
          </w:p>
        </w:tc>
      </w:tr>
      <w:tr w:rsidR="007D158C" w:rsidRPr="00A647A8" w14:paraId="76E32470" w14:textId="77777777" w:rsidTr="007D158C">
        <w:tc>
          <w:tcPr>
            <w:tcW w:w="2830" w:type="dxa"/>
          </w:tcPr>
          <w:p w14:paraId="3ADF1AFB" w14:textId="77777777" w:rsidR="007D158C" w:rsidRPr="00A647A8" w:rsidRDefault="007D158C">
            <w:pPr>
              <w:rPr>
                <w:b/>
                <w:color w:val="0070C0"/>
                <w:lang w:val="en-GB"/>
              </w:rPr>
            </w:pPr>
          </w:p>
        </w:tc>
        <w:tc>
          <w:tcPr>
            <w:tcW w:w="2144" w:type="dxa"/>
          </w:tcPr>
          <w:p w14:paraId="1C1AE188" w14:textId="77777777" w:rsidR="007D158C" w:rsidRPr="00A647A8" w:rsidRDefault="007D158C">
            <w:pPr>
              <w:rPr>
                <w:b/>
                <w:color w:val="0070C0"/>
                <w:lang w:val="en-GB"/>
              </w:rPr>
            </w:pPr>
          </w:p>
        </w:tc>
        <w:tc>
          <w:tcPr>
            <w:tcW w:w="2044" w:type="dxa"/>
          </w:tcPr>
          <w:p w14:paraId="4E4AE9C9" w14:textId="77777777" w:rsidR="007D158C" w:rsidRPr="00A647A8" w:rsidRDefault="007D158C">
            <w:pPr>
              <w:rPr>
                <w:b/>
                <w:color w:val="0070C0"/>
                <w:lang w:val="en-GB"/>
              </w:rPr>
            </w:pPr>
          </w:p>
        </w:tc>
        <w:tc>
          <w:tcPr>
            <w:tcW w:w="2044" w:type="dxa"/>
          </w:tcPr>
          <w:p w14:paraId="2AF79385" w14:textId="77777777" w:rsidR="007D158C" w:rsidRPr="00A647A8" w:rsidRDefault="007D158C">
            <w:pPr>
              <w:rPr>
                <w:b/>
                <w:color w:val="0070C0"/>
                <w:lang w:val="en-GB"/>
              </w:rPr>
            </w:pPr>
          </w:p>
        </w:tc>
      </w:tr>
      <w:tr w:rsidR="007D158C" w:rsidRPr="00A647A8" w14:paraId="0F1F65EB" w14:textId="77777777" w:rsidTr="007D158C">
        <w:tc>
          <w:tcPr>
            <w:tcW w:w="2830" w:type="dxa"/>
          </w:tcPr>
          <w:p w14:paraId="02F9D5B3" w14:textId="77777777" w:rsidR="007D158C" w:rsidRPr="00A647A8" w:rsidRDefault="007D158C">
            <w:pPr>
              <w:rPr>
                <w:b/>
                <w:color w:val="0070C0"/>
                <w:lang w:val="en-GB"/>
              </w:rPr>
            </w:pPr>
          </w:p>
        </w:tc>
        <w:tc>
          <w:tcPr>
            <w:tcW w:w="2144" w:type="dxa"/>
          </w:tcPr>
          <w:p w14:paraId="4587F4FD" w14:textId="77777777" w:rsidR="007D158C" w:rsidRPr="00A647A8" w:rsidRDefault="007D158C">
            <w:pPr>
              <w:rPr>
                <w:b/>
                <w:color w:val="0070C0"/>
                <w:lang w:val="en-GB"/>
              </w:rPr>
            </w:pPr>
          </w:p>
        </w:tc>
        <w:tc>
          <w:tcPr>
            <w:tcW w:w="2044" w:type="dxa"/>
          </w:tcPr>
          <w:p w14:paraId="0BCE7A43" w14:textId="77777777" w:rsidR="007D158C" w:rsidRPr="00A647A8" w:rsidRDefault="007D158C">
            <w:pPr>
              <w:rPr>
                <w:b/>
                <w:color w:val="0070C0"/>
                <w:lang w:val="en-GB"/>
              </w:rPr>
            </w:pPr>
          </w:p>
        </w:tc>
        <w:tc>
          <w:tcPr>
            <w:tcW w:w="2044" w:type="dxa"/>
          </w:tcPr>
          <w:p w14:paraId="0B35197C" w14:textId="77777777" w:rsidR="007D158C" w:rsidRPr="00A647A8" w:rsidRDefault="007D158C">
            <w:pPr>
              <w:rPr>
                <w:b/>
                <w:color w:val="0070C0"/>
                <w:lang w:val="en-GB"/>
              </w:rPr>
            </w:pPr>
          </w:p>
        </w:tc>
      </w:tr>
      <w:tr w:rsidR="007D158C" w:rsidRPr="00A647A8" w14:paraId="29E54332" w14:textId="77777777" w:rsidTr="007D158C">
        <w:tc>
          <w:tcPr>
            <w:tcW w:w="2830" w:type="dxa"/>
          </w:tcPr>
          <w:p w14:paraId="4295A0DE" w14:textId="77777777" w:rsidR="007D158C" w:rsidRPr="00A647A8" w:rsidRDefault="007D158C">
            <w:pPr>
              <w:rPr>
                <w:b/>
                <w:color w:val="0070C0"/>
                <w:lang w:val="en-GB"/>
              </w:rPr>
            </w:pPr>
          </w:p>
        </w:tc>
        <w:tc>
          <w:tcPr>
            <w:tcW w:w="2144" w:type="dxa"/>
          </w:tcPr>
          <w:p w14:paraId="01493CD8" w14:textId="77777777" w:rsidR="007D158C" w:rsidRPr="00A647A8" w:rsidRDefault="007D158C">
            <w:pPr>
              <w:rPr>
                <w:b/>
                <w:color w:val="0070C0"/>
                <w:lang w:val="en-GB"/>
              </w:rPr>
            </w:pPr>
          </w:p>
        </w:tc>
        <w:tc>
          <w:tcPr>
            <w:tcW w:w="2044" w:type="dxa"/>
          </w:tcPr>
          <w:p w14:paraId="71AFD5ED" w14:textId="77777777" w:rsidR="007D158C" w:rsidRPr="00A647A8" w:rsidRDefault="007D158C">
            <w:pPr>
              <w:rPr>
                <w:b/>
                <w:color w:val="0070C0"/>
                <w:lang w:val="en-GB"/>
              </w:rPr>
            </w:pPr>
          </w:p>
        </w:tc>
        <w:tc>
          <w:tcPr>
            <w:tcW w:w="2044" w:type="dxa"/>
          </w:tcPr>
          <w:p w14:paraId="01AECC6E" w14:textId="77777777" w:rsidR="007D158C" w:rsidRPr="00A647A8" w:rsidRDefault="007D158C">
            <w:pPr>
              <w:rPr>
                <w:b/>
                <w:color w:val="0070C0"/>
                <w:lang w:val="en-GB"/>
              </w:rPr>
            </w:pPr>
          </w:p>
        </w:tc>
      </w:tr>
      <w:tr w:rsidR="007D158C" w:rsidRPr="00A647A8" w14:paraId="18BC7A3C" w14:textId="77777777" w:rsidTr="007D158C">
        <w:tc>
          <w:tcPr>
            <w:tcW w:w="2830" w:type="dxa"/>
          </w:tcPr>
          <w:p w14:paraId="5B4FA796" w14:textId="77777777" w:rsidR="007D158C" w:rsidRPr="00A647A8" w:rsidRDefault="007D158C">
            <w:pPr>
              <w:rPr>
                <w:b/>
                <w:color w:val="0070C0"/>
                <w:lang w:val="en-GB"/>
              </w:rPr>
            </w:pPr>
          </w:p>
        </w:tc>
        <w:tc>
          <w:tcPr>
            <w:tcW w:w="2144" w:type="dxa"/>
          </w:tcPr>
          <w:p w14:paraId="19DD0ED8" w14:textId="77777777" w:rsidR="007D158C" w:rsidRPr="00A647A8" w:rsidRDefault="007D158C">
            <w:pPr>
              <w:rPr>
                <w:b/>
                <w:color w:val="0070C0"/>
                <w:lang w:val="en-GB"/>
              </w:rPr>
            </w:pPr>
          </w:p>
        </w:tc>
        <w:tc>
          <w:tcPr>
            <w:tcW w:w="2044" w:type="dxa"/>
          </w:tcPr>
          <w:p w14:paraId="508F36C8" w14:textId="77777777" w:rsidR="007D158C" w:rsidRPr="00A647A8" w:rsidRDefault="007D158C">
            <w:pPr>
              <w:rPr>
                <w:b/>
                <w:color w:val="0070C0"/>
                <w:lang w:val="en-GB"/>
              </w:rPr>
            </w:pPr>
          </w:p>
        </w:tc>
        <w:tc>
          <w:tcPr>
            <w:tcW w:w="2044" w:type="dxa"/>
          </w:tcPr>
          <w:p w14:paraId="213566FB" w14:textId="77777777" w:rsidR="007D158C" w:rsidRPr="00A647A8" w:rsidRDefault="007D158C">
            <w:pPr>
              <w:rPr>
                <w:b/>
                <w:color w:val="0070C0"/>
                <w:lang w:val="en-GB"/>
              </w:rPr>
            </w:pPr>
          </w:p>
        </w:tc>
      </w:tr>
      <w:tr w:rsidR="007D158C" w:rsidRPr="00A647A8" w14:paraId="6C21E108" w14:textId="77777777" w:rsidTr="007D158C">
        <w:tc>
          <w:tcPr>
            <w:tcW w:w="2830" w:type="dxa"/>
          </w:tcPr>
          <w:p w14:paraId="11AA1B7A" w14:textId="77777777" w:rsidR="007D158C" w:rsidRPr="00A647A8" w:rsidRDefault="007D158C">
            <w:pPr>
              <w:rPr>
                <w:b/>
                <w:color w:val="0070C0"/>
                <w:lang w:val="en-GB"/>
              </w:rPr>
            </w:pPr>
          </w:p>
        </w:tc>
        <w:tc>
          <w:tcPr>
            <w:tcW w:w="2144" w:type="dxa"/>
          </w:tcPr>
          <w:p w14:paraId="45ECDC54" w14:textId="77777777" w:rsidR="007D158C" w:rsidRPr="00A647A8" w:rsidRDefault="007D158C">
            <w:pPr>
              <w:rPr>
                <w:b/>
                <w:color w:val="0070C0"/>
                <w:lang w:val="en-GB"/>
              </w:rPr>
            </w:pPr>
          </w:p>
        </w:tc>
        <w:tc>
          <w:tcPr>
            <w:tcW w:w="2044" w:type="dxa"/>
          </w:tcPr>
          <w:p w14:paraId="2ACD6785" w14:textId="77777777" w:rsidR="007D158C" w:rsidRPr="00A647A8" w:rsidRDefault="007D158C">
            <w:pPr>
              <w:rPr>
                <w:b/>
                <w:color w:val="0070C0"/>
                <w:lang w:val="en-GB"/>
              </w:rPr>
            </w:pPr>
          </w:p>
        </w:tc>
        <w:tc>
          <w:tcPr>
            <w:tcW w:w="2044" w:type="dxa"/>
          </w:tcPr>
          <w:p w14:paraId="25092D76" w14:textId="77777777" w:rsidR="007D158C" w:rsidRPr="00A647A8" w:rsidRDefault="007D158C">
            <w:pPr>
              <w:rPr>
                <w:b/>
                <w:color w:val="0070C0"/>
                <w:lang w:val="en-GB"/>
              </w:rPr>
            </w:pPr>
          </w:p>
        </w:tc>
      </w:tr>
      <w:tr w:rsidR="007D158C" w:rsidRPr="00A647A8" w14:paraId="3034CB9E" w14:textId="77777777" w:rsidTr="007D158C">
        <w:tc>
          <w:tcPr>
            <w:tcW w:w="2830" w:type="dxa"/>
          </w:tcPr>
          <w:p w14:paraId="6AC2CF96" w14:textId="77777777" w:rsidR="007D158C" w:rsidRPr="00A647A8" w:rsidRDefault="007D158C">
            <w:pPr>
              <w:rPr>
                <w:b/>
                <w:color w:val="0070C0"/>
                <w:lang w:val="en-GB"/>
              </w:rPr>
            </w:pPr>
          </w:p>
        </w:tc>
        <w:tc>
          <w:tcPr>
            <w:tcW w:w="2144" w:type="dxa"/>
          </w:tcPr>
          <w:p w14:paraId="4EA2AC0C" w14:textId="77777777" w:rsidR="007D158C" w:rsidRPr="00A647A8" w:rsidRDefault="007D158C">
            <w:pPr>
              <w:rPr>
                <w:b/>
                <w:color w:val="0070C0"/>
                <w:lang w:val="en-GB"/>
              </w:rPr>
            </w:pPr>
          </w:p>
        </w:tc>
        <w:tc>
          <w:tcPr>
            <w:tcW w:w="2044" w:type="dxa"/>
          </w:tcPr>
          <w:p w14:paraId="51AF1A2E" w14:textId="77777777" w:rsidR="007D158C" w:rsidRPr="00A647A8" w:rsidRDefault="007D158C">
            <w:pPr>
              <w:rPr>
                <w:b/>
                <w:color w:val="0070C0"/>
                <w:lang w:val="en-GB"/>
              </w:rPr>
            </w:pPr>
          </w:p>
        </w:tc>
        <w:tc>
          <w:tcPr>
            <w:tcW w:w="2044" w:type="dxa"/>
          </w:tcPr>
          <w:p w14:paraId="458C3E09" w14:textId="77777777" w:rsidR="007D158C" w:rsidRPr="00A647A8" w:rsidRDefault="007D158C">
            <w:pPr>
              <w:rPr>
                <w:b/>
                <w:color w:val="0070C0"/>
                <w:lang w:val="en-GB"/>
              </w:rPr>
            </w:pPr>
          </w:p>
        </w:tc>
      </w:tr>
      <w:tr w:rsidR="007D158C" w:rsidRPr="00A647A8" w14:paraId="7DCE71D0" w14:textId="77777777" w:rsidTr="007D158C">
        <w:tc>
          <w:tcPr>
            <w:tcW w:w="2830" w:type="dxa"/>
          </w:tcPr>
          <w:p w14:paraId="747438E6" w14:textId="77777777" w:rsidR="007D158C" w:rsidRPr="00A647A8" w:rsidRDefault="007D158C">
            <w:pPr>
              <w:rPr>
                <w:b/>
                <w:color w:val="0070C0"/>
                <w:lang w:val="en-GB"/>
              </w:rPr>
            </w:pPr>
          </w:p>
        </w:tc>
        <w:tc>
          <w:tcPr>
            <w:tcW w:w="2144" w:type="dxa"/>
          </w:tcPr>
          <w:p w14:paraId="29B7BADB" w14:textId="77777777" w:rsidR="007D158C" w:rsidRPr="00A647A8" w:rsidRDefault="007D158C">
            <w:pPr>
              <w:rPr>
                <w:b/>
                <w:color w:val="0070C0"/>
                <w:lang w:val="en-GB"/>
              </w:rPr>
            </w:pPr>
          </w:p>
        </w:tc>
        <w:tc>
          <w:tcPr>
            <w:tcW w:w="2044" w:type="dxa"/>
          </w:tcPr>
          <w:p w14:paraId="08881B3C" w14:textId="77777777" w:rsidR="007D158C" w:rsidRPr="00A647A8" w:rsidRDefault="007D158C">
            <w:pPr>
              <w:rPr>
                <w:b/>
                <w:color w:val="0070C0"/>
                <w:lang w:val="en-GB"/>
              </w:rPr>
            </w:pPr>
          </w:p>
        </w:tc>
        <w:tc>
          <w:tcPr>
            <w:tcW w:w="2044" w:type="dxa"/>
          </w:tcPr>
          <w:p w14:paraId="68897EB2" w14:textId="77777777" w:rsidR="007D158C" w:rsidRPr="00A647A8" w:rsidRDefault="007D158C">
            <w:pPr>
              <w:rPr>
                <w:b/>
                <w:color w:val="0070C0"/>
                <w:lang w:val="en-GB"/>
              </w:rPr>
            </w:pPr>
          </w:p>
        </w:tc>
      </w:tr>
      <w:tr w:rsidR="007D158C" w:rsidRPr="00A647A8" w14:paraId="5B6A15E1" w14:textId="77777777" w:rsidTr="007D158C">
        <w:tc>
          <w:tcPr>
            <w:tcW w:w="2830" w:type="dxa"/>
          </w:tcPr>
          <w:p w14:paraId="73F14221" w14:textId="77777777" w:rsidR="007D158C" w:rsidRPr="00A647A8" w:rsidRDefault="007D158C">
            <w:pPr>
              <w:rPr>
                <w:b/>
                <w:color w:val="0070C0"/>
                <w:lang w:val="en-GB"/>
              </w:rPr>
            </w:pPr>
          </w:p>
        </w:tc>
        <w:tc>
          <w:tcPr>
            <w:tcW w:w="2144" w:type="dxa"/>
          </w:tcPr>
          <w:p w14:paraId="0982D8B6" w14:textId="77777777" w:rsidR="007D158C" w:rsidRPr="00A647A8" w:rsidRDefault="007D158C">
            <w:pPr>
              <w:rPr>
                <w:b/>
                <w:color w:val="0070C0"/>
                <w:lang w:val="en-GB"/>
              </w:rPr>
            </w:pPr>
          </w:p>
        </w:tc>
        <w:tc>
          <w:tcPr>
            <w:tcW w:w="2044" w:type="dxa"/>
          </w:tcPr>
          <w:p w14:paraId="7BC0872B" w14:textId="77777777" w:rsidR="007D158C" w:rsidRPr="00A647A8" w:rsidRDefault="007D158C">
            <w:pPr>
              <w:rPr>
                <w:b/>
                <w:color w:val="0070C0"/>
                <w:lang w:val="en-GB"/>
              </w:rPr>
            </w:pPr>
          </w:p>
        </w:tc>
        <w:tc>
          <w:tcPr>
            <w:tcW w:w="2044" w:type="dxa"/>
          </w:tcPr>
          <w:p w14:paraId="240E80A6" w14:textId="77777777" w:rsidR="007D158C" w:rsidRPr="00A647A8" w:rsidRDefault="007D158C">
            <w:pPr>
              <w:rPr>
                <w:b/>
                <w:color w:val="0070C0"/>
                <w:lang w:val="en-GB"/>
              </w:rPr>
            </w:pPr>
          </w:p>
        </w:tc>
      </w:tr>
      <w:tr w:rsidR="004210C3" w:rsidRPr="00A647A8" w14:paraId="0A36768B" w14:textId="77777777" w:rsidTr="007D158C">
        <w:tc>
          <w:tcPr>
            <w:tcW w:w="2830" w:type="dxa"/>
          </w:tcPr>
          <w:p w14:paraId="0FD62DB6" w14:textId="77777777" w:rsidR="004210C3" w:rsidRPr="00A647A8" w:rsidRDefault="004210C3">
            <w:pPr>
              <w:rPr>
                <w:b/>
                <w:color w:val="0070C0"/>
                <w:lang w:val="en-GB"/>
              </w:rPr>
            </w:pPr>
          </w:p>
        </w:tc>
        <w:tc>
          <w:tcPr>
            <w:tcW w:w="2144" w:type="dxa"/>
          </w:tcPr>
          <w:p w14:paraId="26A451D8" w14:textId="77777777" w:rsidR="004210C3" w:rsidRPr="00A647A8" w:rsidRDefault="004210C3">
            <w:pPr>
              <w:rPr>
                <w:b/>
                <w:color w:val="0070C0"/>
                <w:lang w:val="en-GB"/>
              </w:rPr>
            </w:pPr>
          </w:p>
        </w:tc>
        <w:tc>
          <w:tcPr>
            <w:tcW w:w="2044" w:type="dxa"/>
          </w:tcPr>
          <w:p w14:paraId="08E4A430" w14:textId="77777777" w:rsidR="004210C3" w:rsidRPr="00A647A8" w:rsidRDefault="004210C3">
            <w:pPr>
              <w:rPr>
                <w:b/>
                <w:color w:val="0070C0"/>
                <w:lang w:val="en-GB"/>
              </w:rPr>
            </w:pPr>
          </w:p>
        </w:tc>
        <w:tc>
          <w:tcPr>
            <w:tcW w:w="2044" w:type="dxa"/>
          </w:tcPr>
          <w:p w14:paraId="467B7B50" w14:textId="77777777" w:rsidR="004210C3" w:rsidRPr="00A647A8" w:rsidRDefault="004210C3">
            <w:pPr>
              <w:rPr>
                <w:b/>
                <w:color w:val="0070C0"/>
                <w:lang w:val="en-GB"/>
              </w:rPr>
            </w:pPr>
          </w:p>
        </w:tc>
      </w:tr>
      <w:tr w:rsidR="004210C3" w:rsidRPr="00A647A8" w14:paraId="0C49FC0B" w14:textId="77777777" w:rsidTr="007D158C">
        <w:tc>
          <w:tcPr>
            <w:tcW w:w="2830" w:type="dxa"/>
          </w:tcPr>
          <w:p w14:paraId="666E7B19" w14:textId="77777777" w:rsidR="004210C3" w:rsidRPr="00A647A8" w:rsidRDefault="004210C3">
            <w:pPr>
              <w:rPr>
                <w:b/>
                <w:color w:val="0070C0"/>
                <w:lang w:val="en-GB"/>
              </w:rPr>
            </w:pPr>
          </w:p>
        </w:tc>
        <w:tc>
          <w:tcPr>
            <w:tcW w:w="2144" w:type="dxa"/>
          </w:tcPr>
          <w:p w14:paraId="37756EA9" w14:textId="77777777" w:rsidR="004210C3" w:rsidRPr="00A647A8" w:rsidRDefault="004210C3">
            <w:pPr>
              <w:rPr>
                <w:b/>
                <w:color w:val="0070C0"/>
                <w:lang w:val="en-GB"/>
              </w:rPr>
            </w:pPr>
          </w:p>
        </w:tc>
        <w:tc>
          <w:tcPr>
            <w:tcW w:w="2044" w:type="dxa"/>
          </w:tcPr>
          <w:p w14:paraId="2F23178C" w14:textId="77777777" w:rsidR="004210C3" w:rsidRPr="00A647A8" w:rsidRDefault="004210C3">
            <w:pPr>
              <w:rPr>
                <w:b/>
                <w:color w:val="0070C0"/>
                <w:lang w:val="en-GB"/>
              </w:rPr>
            </w:pPr>
          </w:p>
        </w:tc>
        <w:tc>
          <w:tcPr>
            <w:tcW w:w="2044" w:type="dxa"/>
          </w:tcPr>
          <w:p w14:paraId="704B1AA4" w14:textId="77777777" w:rsidR="004210C3" w:rsidRPr="00A647A8" w:rsidRDefault="004210C3">
            <w:pPr>
              <w:rPr>
                <w:b/>
                <w:color w:val="0070C0"/>
                <w:lang w:val="en-GB"/>
              </w:rPr>
            </w:pPr>
          </w:p>
        </w:tc>
      </w:tr>
      <w:tr w:rsidR="004210C3" w:rsidRPr="00A647A8" w14:paraId="12C50CB2" w14:textId="77777777" w:rsidTr="007D158C">
        <w:tc>
          <w:tcPr>
            <w:tcW w:w="2830" w:type="dxa"/>
          </w:tcPr>
          <w:p w14:paraId="0D56EC38" w14:textId="77777777" w:rsidR="004210C3" w:rsidRPr="00A647A8" w:rsidRDefault="004210C3">
            <w:pPr>
              <w:rPr>
                <w:b/>
                <w:color w:val="0070C0"/>
                <w:lang w:val="en-GB"/>
              </w:rPr>
            </w:pPr>
          </w:p>
        </w:tc>
        <w:tc>
          <w:tcPr>
            <w:tcW w:w="2144" w:type="dxa"/>
          </w:tcPr>
          <w:p w14:paraId="5AB0D8FD" w14:textId="77777777" w:rsidR="004210C3" w:rsidRPr="00A647A8" w:rsidRDefault="004210C3">
            <w:pPr>
              <w:rPr>
                <w:b/>
                <w:color w:val="0070C0"/>
                <w:lang w:val="en-GB"/>
              </w:rPr>
            </w:pPr>
          </w:p>
        </w:tc>
        <w:tc>
          <w:tcPr>
            <w:tcW w:w="2044" w:type="dxa"/>
          </w:tcPr>
          <w:p w14:paraId="4D814809" w14:textId="77777777" w:rsidR="004210C3" w:rsidRPr="00A647A8" w:rsidRDefault="004210C3">
            <w:pPr>
              <w:rPr>
                <w:b/>
                <w:color w:val="0070C0"/>
                <w:lang w:val="en-GB"/>
              </w:rPr>
            </w:pPr>
          </w:p>
        </w:tc>
        <w:tc>
          <w:tcPr>
            <w:tcW w:w="2044" w:type="dxa"/>
          </w:tcPr>
          <w:p w14:paraId="73B57136" w14:textId="77777777" w:rsidR="004210C3" w:rsidRPr="00A647A8" w:rsidRDefault="004210C3">
            <w:pPr>
              <w:rPr>
                <w:b/>
                <w:color w:val="0070C0"/>
                <w:lang w:val="en-GB"/>
              </w:rPr>
            </w:pPr>
          </w:p>
        </w:tc>
      </w:tr>
      <w:tr w:rsidR="004210C3" w:rsidRPr="00A647A8" w14:paraId="53A8D2C9" w14:textId="77777777" w:rsidTr="007D158C">
        <w:tc>
          <w:tcPr>
            <w:tcW w:w="2830" w:type="dxa"/>
          </w:tcPr>
          <w:p w14:paraId="2C84C7AE" w14:textId="77777777" w:rsidR="004210C3" w:rsidRPr="00A647A8" w:rsidRDefault="004210C3">
            <w:pPr>
              <w:rPr>
                <w:b/>
                <w:color w:val="0070C0"/>
                <w:lang w:val="en-GB"/>
              </w:rPr>
            </w:pPr>
          </w:p>
        </w:tc>
        <w:tc>
          <w:tcPr>
            <w:tcW w:w="2144" w:type="dxa"/>
          </w:tcPr>
          <w:p w14:paraId="7CED2ED5" w14:textId="77777777" w:rsidR="004210C3" w:rsidRPr="00A647A8" w:rsidRDefault="004210C3">
            <w:pPr>
              <w:rPr>
                <w:b/>
                <w:color w:val="0070C0"/>
                <w:lang w:val="en-GB"/>
              </w:rPr>
            </w:pPr>
          </w:p>
        </w:tc>
        <w:tc>
          <w:tcPr>
            <w:tcW w:w="2044" w:type="dxa"/>
          </w:tcPr>
          <w:p w14:paraId="322A8C4E" w14:textId="77777777" w:rsidR="004210C3" w:rsidRPr="00A647A8" w:rsidRDefault="004210C3">
            <w:pPr>
              <w:rPr>
                <w:b/>
                <w:color w:val="0070C0"/>
                <w:lang w:val="en-GB"/>
              </w:rPr>
            </w:pPr>
          </w:p>
        </w:tc>
        <w:tc>
          <w:tcPr>
            <w:tcW w:w="2044" w:type="dxa"/>
          </w:tcPr>
          <w:p w14:paraId="2555479B" w14:textId="77777777" w:rsidR="004210C3" w:rsidRPr="00A647A8" w:rsidRDefault="004210C3">
            <w:pPr>
              <w:rPr>
                <w:b/>
                <w:color w:val="0070C0"/>
                <w:lang w:val="en-GB"/>
              </w:rPr>
            </w:pPr>
          </w:p>
        </w:tc>
      </w:tr>
      <w:tr w:rsidR="004210C3" w:rsidRPr="00A647A8" w14:paraId="7C7D53C5" w14:textId="77777777" w:rsidTr="007D158C">
        <w:tc>
          <w:tcPr>
            <w:tcW w:w="2830" w:type="dxa"/>
          </w:tcPr>
          <w:p w14:paraId="0EAB3BD2" w14:textId="77777777" w:rsidR="004210C3" w:rsidRPr="00A647A8" w:rsidRDefault="004210C3">
            <w:pPr>
              <w:rPr>
                <w:b/>
                <w:color w:val="0070C0"/>
                <w:lang w:val="en-GB"/>
              </w:rPr>
            </w:pPr>
          </w:p>
        </w:tc>
        <w:tc>
          <w:tcPr>
            <w:tcW w:w="2144" w:type="dxa"/>
          </w:tcPr>
          <w:p w14:paraId="5A228FC0" w14:textId="77777777" w:rsidR="004210C3" w:rsidRPr="00A647A8" w:rsidRDefault="004210C3">
            <w:pPr>
              <w:rPr>
                <w:b/>
                <w:color w:val="0070C0"/>
                <w:lang w:val="en-GB"/>
              </w:rPr>
            </w:pPr>
          </w:p>
        </w:tc>
        <w:tc>
          <w:tcPr>
            <w:tcW w:w="2044" w:type="dxa"/>
          </w:tcPr>
          <w:p w14:paraId="7AF195E2" w14:textId="77777777" w:rsidR="004210C3" w:rsidRPr="00A647A8" w:rsidRDefault="004210C3">
            <w:pPr>
              <w:rPr>
                <w:b/>
                <w:color w:val="0070C0"/>
                <w:lang w:val="en-GB"/>
              </w:rPr>
            </w:pPr>
          </w:p>
        </w:tc>
        <w:tc>
          <w:tcPr>
            <w:tcW w:w="2044" w:type="dxa"/>
          </w:tcPr>
          <w:p w14:paraId="210FF6D7" w14:textId="77777777" w:rsidR="004210C3" w:rsidRPr="00A647A8" w:rsidRDefault="004210C3">
            <w:pPr>
              <w:rPr>
                <w:b/>
                <w:color w:val="0070C0"/>
                <w:lang w:val="en-GB"/>
              </w:rPr>
            </w:pPr>
          </w:p>
        </w:tc>
      </w:tr>
      <w:tr w:rsidR="004210C3" w:rsidRPr="00A647A8" w14:paraId="62DDF563" w14:textId="77777777" w:rsidTr="007D158C">
        <w:tc>
          <w:tcPr>
            <w:tcW w:w="2830" w:type="dxa"/>
          </w:tcPr>
          <w:p w14:paraId="6F039936" w14:textId="77777777" w:rsidR="004210C3" w:rsidRPr="00A647A8" w:rsidRDefault="004210C3">
            <w:pPr>
              <w:rPr>
                <w:b/>
                <w:color w:val="0070C0"/>
                <w:lang w:val="en-GB"/>
              </w:rPr>
            </w:pPr>
          </w:p>
        </w:tc>
        <w:tc>
          <w:tcPr>
            <w:tcW w:w="2144" w:type="dxa"/>
          </w:tcPr>
          <w:p w14:paraId="78199524" w14:textId="77777777" w:rsidR="004210C3" w:rsidRPr="00A647A8" w:rsidRDefault="004210C3">
            <w:pPr>
              <w:rPr>
                <w:b/>
                <w:color w:val="0070C0"/>
                <w:lang w:val="en-GB"/>
              </w:rPr>
            </w:pPr>
          </w:p>
        </w:tc>
        <w:tc>
          <w:tcPr>
            <w:tcW w:w="2044" w:type="dxa"/>
          </w:tcPr>
          <w:p w14:paraId="087B6EE8" w14:textId="77777777" w:rsidR="004210C3" w:rsidRPr="00A647A8" w:rsidRDefault="004210C3">
            <w:pPr>
              <w:rPr>
                <w:b/>
                <w:color w:val="0070C0"/>
                <w:lang w:val="en-GB"/>
              </w:rPr>
            </w:pPr>
          </w:p>
        </w:tc>
        <w:tc>
          <w:tcPr>
            <w:tcW w:w="2044" w:type="dxa"/>
          </w:tcPr>
          <w:p w14:paraId="025A7242" w14:textId="77777777" w:rsidR="004210C3" w:rsidRPr="00A647A8" w:rsidRDefault="004210C3">
            <w:pPr>
              <w:rPr>
                <w:b/>
                <w:color w:val="0070C0"/>
                <w:lang w:val="en-GB"/>
              </w:rPr>
            </w:pPr>
          </w:p>
        </w:tc>
      </w:tr>
    </w:tbl>
    <w:p w14:paraId="781BC5A2" w14:textId="77777777" w:rsidR="00A647A8" w:rsidRPr="00A647A8" w:rsidRDefault="00A647A8">
      <w:pPr>
        <w:rPr>
          <w:b/>
          <w:color w:val="0070C0"/>
          <w:lang w:val="en-GB"/>
        </w:rPr>
      </w:pPr>
    </w:p>
    <w:sectPr w:rsidR="00A647A8" w:rsidRPr="00A647A8">
      <w:head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BAC5" w14:textId="77777777" w:rsidR="00722BFC" w:rsidRDefault="00722BFC" w:rsidP="00A647A8">
      <w:pPr>
        <w:spacing w:after="0" w:line="240" w:lineRule="auto"/>
      </w:pPr>
      <w:r>
        <w:separator/>
      </w:r>
    </w:p>
  </w:endnote>
  <w:endnote w:type="continuationSeparator" w:id="0">
    <w:p w14:paraId="391DE2EC" w14:textId="77777777" w:rsidR="00722BFC" w:rsidRDefault="00722BFC" w:rsidP="00A6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961A" w14:textId="77777777" w:rsidR="008840F6" w:rsidRDefault="008840F6" w:rsidP="00776DC9">
    <w:pPr>
      <w:pStyle w:val="Fuzeile"/>
    </w:pPr>
  </w:p>
  <w:p w14:paraId="1600229D" w14:textId="77777777" w:rsidR="008840F6" w:rsidRDefault="008840F6" w:rsidP="00776D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36EF" w14:textId="77777777" w:rsidR="008840F6" w:rsidRDefault="008840F6">
    <w:pPr>
      <w:pStyle w:val="Fuzeile"/>
      <w:jc w:val="center"/>
      <w:rPr>
        <w:sz w:val="14"/>
      </w:rPr>
    </w:pPr>
    <w:r w:rsidRPr="00573809">
      <w:rPr>
        <w:sz w:val="16"/>
        <w:szCs w:val="24"/>
      </w:rPr>
      <w:t>Vertrag Nr. 2020-1-DE02-KA204-007679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A0F85" w14:textId="77777777" w:rsidR="00722BFC" w:rsidRDefault="00722BFC" w:rsidP="00A647A8">
      <w:pPr>
        <w:spacing w:after="0" w:line="240" w:lineRule="auto"/>
      </w:pPr>
      <w:r>
        <w:separator/>
      </w:r>
    </w:p>
  </w:footnote>
  <w:footnote w:type="continuationSeparator" w:id="0">
    <w:p w14:paraId="695C17B7" w14:textId="77777777" w:rsidR="00722BFC" w:rsidRDefault="00722BFC" w:rsidP="00A64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C30A" w14:textId="77777777" w:rsidR="008840F6" w:rsidRDefault="008840F6">
    <w:pPr>
      <w:pStyle w:val="Kopfzeile"/>
    </w:pPr>
  </w:p>
  <w:p w14:paraId="5459351E" w14:textId="77777777" w:rsidR="008840F6" w:rsidRPr="00A335EA" w:rsidRDefault="008840F6" w:rsidP="00776D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4F1E" w14:textId="77777777" w:rsidR="008840F6" w:rsidRDefault="008840F6" w:rsidP="00776DC9">
    <w:pPr>
      <w:pStyle w:val="Kopfzeile"/>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900B" w14:textId="67E43589" w:rsidR="00A647A8" w:rsidRDefault="008840F6" w:rsidP="00A647A8">
    <w:pPr>
      <w:pStyle w:val="Kopfzeile"/>
      <w:jc w:val="right"/>
    </w:pPr>
    <w:r>
      <w:rPr>
        <w:noProof/>
      </w:rPr>
      <w:drawing>
        <wp:anchor distT="0" distB="0" distL="114300" distR="114300" simplePos="0" relativeHeight="251658240" behindDoc="0" locked="0" layoutInCell="1" allowOverlap="1" wp14:anchorId="7541BC83" wp14:editId="18B8FF37">
          <wp:simplePos x="0" y="0"/>
          <wp:positionH relativeFrom="column">
            <wp:posOffset>-112395</wp:posOffset>
          </wp:positionH>
          <wp:positionV relativeFrom="paragraph">
            <wp:posOffset>172720</wp:posOffset>
          </wp:positionV>
          <wp:extent cx="2614930" cy="745808"/>
          <wp:effectExtent l="0" t="0" r="0" b="0"/>
          <wp:wrapSquare wrapText="bothSides"/>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r w:rsidR="00A647A8">
      <w:rPr>
        <w:noProof/>
        <w:lang w:eastAsia="de-DE"/>
      </w:rPr>
      <w:drawing>
        <wp:inline distT="0" distB="0" distL="0" distR="0" wp14:anchorId="66F62B18" wp14:editId="0A63493F">
          <wp:extent cx="2667000" cy="7049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3.gif"/>
                  <pic:cNvPicPr/>
                </pic:nvPicPr>
                <pic:blipFill>
                  <a:blip r:embed="rId2">
                    <a:extLst>
                      <a:ext uri="{28A0092B-C50C-407E-A947-70E740481C1C}">
                        <a14:useLocalDpi xmlns:a14="http://schemas.microsoft.com/office/drawing/2010/main" val="0"/>
                      </a:ext>
                    </a:extLst>
                  </a:blip>
                  <a:stretch>
                    <a:fillRect/>
                  </a:stretch>
                </pic:blipFill>
                <pic:spPr>
                  <a:xfrm>
                    <a:off x="0" y="0"/>
                    <a:ext cx="2667000" cy="704968"/>
                  </a:xfrm>
                  <a:prstGeom prst="rect">
                    <a:avLst/>
                  </a:prstGeom>
                </pic:spPr>
              </pic:pic>
            </a:graphicData>
          </a:graphic>
        </wp:inline>
      </w:drawing>
    </w:r>
  </w:p>
  <w:p w14:paraId="416AD6E1" w14:textId="77777777" w:rsidR="00A647A8" w:rsidRDefault="00A647A8">
    <w:pPr>
      <w:pStyle w:val="Kopfzeile"/>
    </w:pPr>
  </w:p>
  <w:p w14:paraId="3AC24A42" w14:textId="77777777" w:rsidR="00A647A8" w:rsidRDefault="00A647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0AB"/>
    <w:multiLevelType w:val="multilevel"/>
    <w:tmpl w:val="27C03B8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TMztTCyMDIyNzRT0lEKTi0uzszPAykwrAUA6j63kywAAAA="/>
  </w:docVars>
  <w:rsids>
    <w:rsidRoot w:val="00A647A8"/>
    <w:rsid w:val="0000232C"/>
    <w:rsid w:val="002A6C1F"/>
    <w:rsid w:val="002E3984"/>
    <w:rsid w:val="00387A4E"/>
    <w:rsid w:val="004210C3"/>
    <w:rsid w:val="00546C7C"/>
    <w:rsid w:val="005C33E2"/>
    <w:rsid w:val="00722BFC"/>
    <w:rsid w:val="00732307"/>
    <w:rsid w:val="007649E6"/>
    <w:rsid w:val="007A3B27"/>
    <w:rsid w:val="007D158C"/>
    <w:rsid w:val="007E261F"/>
    <w:rsid w:val="00853E0F"/>
    <w:rsid w:val="00882B96"/>
    <w:rsid w:val="008840F6"/>
    <w:rsid w:val="008A3706"/>
    <w:rsid w:val="009171E9"/>
    <w:rsid w:val="00A647A8"/>
    <w:rsid w:val="00AE08C7"/>
    <w:rsid w:val="00B91C6F"/>
    <w:rsid w:val="00C93E58"/>
    <w:rsid w:val="00DE6070"/>
    <w:rsid w:val="00E5198B"/>
    <w:rsid w:val="00EB4419"/>
    <w:rsid w:val="00F05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7C2BB"/>
  <w15:chartTrackingRefBased/>
  <w15:docId w15:val="{9C680957-342F-4301-AEE6-96CB2D4A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47A8"/>
  </w:style>
  <w:style w:type="paragraph" w:styleId="berschrift1">
    <w:name w:val="heading 1"/>
    <w:basedOn w:val="Standard"/>
    <w:link w:val="berschrift1Zchn"/>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bCs/>
      <w:color w:val="70AD47" w:themeColor="accent6"/>
      <w:kern w:val="36"/>
      <w:sz w:val="40"/>
      <w:szCs w:val="48"/>
      <w:lang w:eastAsia="sk-SK"/>
    </w:rPr>
  </w:style>
  <w:style w:type="paragraph" w:styleId="berschrift2">
    <w:name w:val="heading 2"/>
    <w:basedOn w:val="Standard"/>
    <w:next w:val="Standard"/>
    <w:link w:val="berschrift2Zchn"/>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szCs w:val="26"/>
    </w:rPr>
  </w:style>
  <w:style w:type="paragraph" w:styleId="berschrift4">
    <w:name w:val="heading 4"/>
    <w:basedOn w:val="Standard"/>
    <w:next w:val="Standard"/>
    <w:link w:val="berschrift4Zchn"/>
    <w:autoRedefine/>
    <w:uiPriority w:val="9"/>
    <w:unhideWhenUsed/>
    <w:qFormat/>
    <w:rsid w:val="000023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882B96"/>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TitelZchn">
    <w:name w:val="Titel Zchn"/>
    <w:basedOn w:val="Absatz-Standardschriftart"/>
    <w:link w:val="Titel"/>
    <w:uiPriority w:val="10"/>
    <w:rsid w:val="00882B96"/>
    <w:rPr>
      <w:rFonts w:asciiTheme="majorHAnsi" w:eastAsiaTheme="majorEastAsia" w:hAnsiTheme="majorHAnsi" w:cstheme="majorBidi"/>
      <w:b/>
      <w:color w:val="0070C0"/>
      <w:spacing w:val="-10"/>
      <w:kern w:val="28"/>
      <w:sz w:val="48"/>
      <w:szCs w:val="56"/>
    </w:rPr>
  </w:style>
  <w:style w:type="character" w:customStyle="1" w:styleId="berschrift1Zchn">
    <w:name w:val="Überschrift 1 Zchn"/>
    <w:basedOn w:val="Absatz-Standardschriftart"/>
    <w:link w:val="berschrift1"/>
    <w:uiPriority w:val="9"/>
    <w:rsid w:val="005C33E2"/>
    <w:rPr>
      <w:rFonts w:eastAsia="Times New Roman" w:cs="Times New Roman"/>
      <w:b/>
      <w:bCs/>
      <w:color w:val="70AD47" w:themeColor="accent6"/>
      <w:kern w:val="36"/>
      <w:sz w:val="40"/>
      <w:szCs w:val="48"/>
      <w:lang w:eastAsia="sk-SK"/>
    </w:rPr>
  </w:style>
  <w:style w:type="character" w:customStyle="1" w:styleId="berschrift2Zchn">
    <w:name w:val="Überschrift 2 Zchn"/>
    <w:basedOn w:val="Absatz-Standardschriftart"/>
    <w:link w:val="berschrift2"/>
    <w:uiPriority w:val="9"/>
    <w:rsid w:val="005C33E2"/>
    <w:rPr>
      <w:rFonts w:asciiTheme="majorHAnsi" w:eastAsiaTheme="majorEastAsia" w:hAnsiTheme="majorHAnsi" w:cstheme="majorBidi"/>
      <w:b/>
      <w:color w:val="70AD47" w:themeColor="accent6"/>
      <w:sz w:val="32"/>
      <w:szCs w:val="26"/>
    </w:rPr>
  </w:style>
  <w:style w:type="character" w:customStyle="1" w:styleId="berschrift4Zchn">
    <w:name w:val="Überschrift 4 Zchn"/>
    <w:basedOn w:val="Absatz-Standardschriftart"/>
    <w:link w:val="berschrift4"/>
    <w:uiPriority w:val="9"/>
    <w:rsid w:val="0000232C"/>
    <w:rPr>
      <w:rFonts w:asciiTheme="majorHAnsi" w:eastAsiaTheme="majorEastAsia" w:hAnsiTheme="majorHAnsi" w:cstheme="majorBidi"/>
      <w:i/>
      <w:iCs/>
      <w:color w:val="2E74B5" w:themeColor="accent1" w:themeShade="BF"/>
    </w:rPr>
  </w:style>
  <w:style w:type="paragraph" w:customStyle="1" w:styleId="LEARN-IP">
    <w:name w:val="LEARN-IP"/>
    <w:basedOn w:val="berschrift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bCs w:val="0"/>
      <w:color w:val="2E74B5"/>
      <w:kern w:val="0"/>
      <w:sz w:val="28"/>
      <w:szCs w:val="32"/>
      <w:lang w:eastAsia="en-US"/>
    </w:rPr>
  </w:style>
  <w:style w:type="character" w:customStyle="1" w:styleId="LEARN-IPZchn">
    <w:name w:val="LEARN-IP Zchn"/>
    <w:basedOn w:val="Absatz-Standardschriftart"/>
    <w:link w:val="LEARN-IP"/>
    <w:rsid w:val="00AE08C7"/>
    <w:rPr>
      <w:rFonts w:ascii="Arial" w:eastAsia="Times New Roman" w:hAnsi="Arial"/>
      <w:b/>
      <w:color w:val="2E74B5"/>
      <w:sz w:val="28"/>
      <w:szCs w:val="32"/>
    </w:rPr>
  </w:style>
  <w:style w:type="paragraph" w:customStyle="1" w:styleId="Learn-P2">
    <w:name w:val="Learn-P 2"/>
    <w:basedOn w:val="berschrift1"/>
    <w:link w:val="Learn-P2Zchn"/>
    <w:autoRedefine/>
    <w:qFormat/>
    <w:rsid w:val="00AE08C7"/>
    <w:pPr>
      <w:keepNext/>
      <w:keepLines/>
      <w:numPr>
        <w:numId w:val="0"/>
      </w:numPr>
      <w:spacing w:before="240" w:beforeAutospacing="0" w:after="0" w:afterAutospacing="0"/>
    </w:pPr>
    <w:rPr>
      <w:rFonts w:ascii="Arial" w:eastAsiaTheme="majorEastAsia" w:hAnsi="Arial" w:cstheme="majorBidi"/>
      <w:bCs w:val="0"/>
      <w:color w:val="0070C0"/>
      <w:kern w:val="0"/>
      <w:sz w:val="32"/>
      <w:szCs w:val="22"/>
      <w:lang w:eastAsia="en-US"/>
    </w:rPr>
  </w:style>
  <w:style w:type="character" w:customStyle="1" w:styleId="Learn-P2Zchn">
    <w:name w:val="Learn-P 2 Zchn"/>
    <w:basedOn w:val="berschrift1Zchn"/>
    <w:link w:val="Learn-P2"/>
    <w:rsid w:val="00AE08C7"/>
    <w:rPr>
      <w:rFonts w:ascii="Arial" w:eastAsiaTheme="majorEastAsia" w:hAnsi="Arial" w:cstheme="majorBidi"/>
      <w:b/>
      <w:bCs w:val="0"/>
      <w:color w:val="0070C0"/>
      <w:kern w:val="36"/>
      <w:sz w:val="32"/>
      <w:szCs w:val="48"/>
      <w:lang w:eastAsia="sk-SK"/>
    </w:rPr>
  </w:style>
  <w:style w:type="paragraph" w:customStyle="1" w:styleId="LEAN-IP2">
    <w:name w:val="LEAN-IP 2"/>
    <w:basedOn w:val="KeinLeerraum"/>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bsatz-Standardschriftart"/>
    <w:link w:val="LEAN-IP2"/>
    <w:rsid w:val="00AE08C7"/>
    <w:rPr>
      <w:rFonts w:ascii="Arial" w:hAnsi="Arial"/>
      <w:b/>
      <w:color w:val="0070C0"/>
      <w:sz w:val="24"/>
    </w:rPr>
  </w:style>
  <w:style w:type="paragraph" w:styleId="KeinLeerraum">
    <w:name w:val="No Spacing"/>
    <w:uiPriority w:val="1"/>
    <w:qFormat/>
    <w:rsid w:val="00AE08C7"/>
    <w:pPr>
      <w:spacing w:after="0" w:line="240" w:lineRule="auto"/>
    </w:pPr>
  </w:style>
  <w:style w:type="paragraph" w:styleId="Kopfzeile">
    <w:name w:val="header"/>
    <w:basedOn w:val="Standard"/>
    <w:link w:val="KopfzeileZchn"/>
    <w:uiPriority w:val="99"/>
    <w:unhideWhenUsed/>
    <w:rsid w:val="00A64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47A8"/>
  </w:style>
  <w:style w:type="paragraph" w:styleId="Fuzeile">
    <w:name w:val="footer"/>
    <w:basedOn w:val="Standard"/>
    <w:link w:val="FuzeileZchn"/>
    <w:uiPriority w:val="99"/>
    <w:unhideWhenUsed/>
    <w:rsid w:val="00A647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47A8"/>
  </w:style>
  <w:style w:type="table" w:styleId="Tabellenraster">
    <w:name w:val="Table Grid"/>
    <w:basedOn w:val="NormaleTabelle"/>
    <w:uiPriority w:val="39"/>
    <w:rsid w:val="00A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8840F6"/>
    <w:pPr>
      <w:spacing w:line="360" w:lineRule="auto"/>
      <w:ind w:left="720"/>
      <w:contextualSpacing/>
      <w:jc w:val="both"/>
    </w:pPr>
    <w:rPr>
      <w:rFonts w:ascii="Calibri" w:eastAsia="Calibri" w:hAnsi="Calibri" w:cs="Calibri"/>
      <w:lang w:val="en-GB" w:eastAsia="de-DE"/>
    </w:rPr>
  </w:style>
  <w:style w:type="character" w:styleId="Hyperlink">
    <w:name w:val="Hyperlink"/>
    <w:basedOn w:val="Absatz-Standardschriftart"/>
    <w:uiPriority w:val="99"/>
    <w:unhideWhenUsed/>
    <w:rsid w:val="008840F6"/>
    <w:rPr>
      <w:color w:val="0563C1" w:themeColor="hyperlink"/>
      <w:u w:val="single"/>
    </w:rPr>
  </w:style>
  <w:style w:type="paragraph" w:styleId="Inhaltsverzeichnisberschrift">
    <w:name w:val="TOC Heading"/>
    <w:basedOn w:val="berschrift1"/>
    <w:next w:val="Standard"/>
    <w:uiPriority w:val="39"/>
    <w:unhideWhenUsed/>
    <w:qFormat/>
    <w:rsid w:val="008840F6"/>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de-DE"/>
    </w:rPr>
  </w:style>
  <w:style w:type="character" w:customStyle="1" w:styleId="ListenabsatzZchn">
    <w:name w:val="Listenabsatz Zchn"/>
    <w:basedOn w:val="Absatz-Standardschriftart"/>
    <w:link w:val="Listenabsatz"/>
    <w:uiPriority w:val="34"/>
    <w:rsid w:val="008840F6"/>
    <w:rPr>
      <w:rFonts w:ascii="Calibri" w:eastAsia="Calibri" w:hAnsi="Calibri" w:cs="Calibri"/>
      <w:lang w:val="en-GB" w:eastAsia="de-DE"/>
    </w:rPr>
  </w:style>
  <w:style w:type="paragraph" w:styleId="NurText">
    <w:name w:val="Plain Text"/>
    <w:basedOn w:val="Standard"/>
    <w:link w:val="NurTextZchn"/>
    <w:uiPriority w:val="99"/>
    <w:unhideWhenUsed/>
    <w:rsid w:val="008840F6"/>
    <w:pPr>
      <w:spacing w:before="100" w:beforeAutospacing="1" w:after="100" w:afterAutospacing="1" w:line="312" w:lineRule="auto"/>
      <w:jc w:val="both"/>
    </w:pPr>
    <w:rPr>
      <w:rFonts w:ascii="Calibri" w:hAnsi="Calibri" w:cs="Consolas"/>
      <w:bCs/>
      <w:szCs w:val="21"/>
      <w:lang w:val="en-GB"/>
    </w:rPr>
  </w:style>
  <w:style w:type="character" w:customStyle="1" w:styleId="NurTextZchn">
    <w:name w:val="Nur Text Zchn"/>
    <w:basedOn w:val="Absatz-Standardschriftart"/>
    <w:link w:val="NurText"/>
    <w:uiPriority w:val="99"/>
    <w:rsid w:val="008840F6"/>
    <w:rPr>
      <w:rFonts w:ascii="Calibri" w:hAnsi="Calibri" w:cs="Consolas"/>
      <w:bCs/>
      <w:szCs w:val="21"/>
      <w:lang w:val="en-GB"/>
    </w:rPr>
  </w:style>
  <w:style w:type="character" w:styleId="Fett">
    <w:name w:val="Strong"/>
    <w:basedOn w:val="Absatz-Standardschriftart"/>
    <w:uiPriority w:val="22"/>
    <w:qFormat/>
    <w:rsid w:val="00884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image" Target="media/image6.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2.gif"/><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653EA-C2C7-41C0-9CC4-6D3C3079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98E2D-29C0-4E03-ABCE-3ABC9A7592D9}">
  <ds:schemaRefs>
    <ds:schemaRef ds:uri="http://schemas.microsoft.com/sharepoint/v3/contenttype/forms"/>
  </ds:schemaRefs>
</ds:datastoreItem>
</file>

<file path=customXml/itemProps3.xml><?xml version="1.0" encoding="utf-8"?>
<ds:datastoreItem xmlns:ds="http://schemas.openxmlformats.org/officeDocument/2006/customXml" ds:itemID="{25F9E128-5EEA-49D2-B61A-FDD2BD2EF4BC}">
  <ds:schemaRefs>
    <ds:schemaRef ds:uri="http://schemas.microsoft.com/office/2006/metadata/properties"/>
    <ds:schemaRef ds:uri="http://schemas.microsoft.com/office/2006/documentManagement/types"/>
    <ds:schemaRef ds:uri="http://purl.org/dc/dcmitype/"/>
    <ds:schemaRef ds:uri="f31421c9-628b-4b4d-907b-e4fb7eb6347f"/>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2235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Jenny Wielga</cp:lastModifiedBy>
  <cp:revision>2</cp:revision>
  <dcterms:created xsi:type="dcterms:W3CDTF">2023-01-02T15:27:00Z</dcterms:created>
  <dcterms:modified xsi:type="dcterms:W3CDTF">2023-01-02T15:27:00Z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